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060E" w14:textId="77777777" w:rsidR="00A17F56" w:rsidRDefault="00A17F56">
      <w:pPr>
        <w:rPr>
          <w:i/>
          <w:sz w:val="24"/>
          <w:szCs w:val="24"/>
        </w:rPr>
      </w:pPr>
    </w:p>
    <w:p w14:paraId="6EBA31B5" w14:textId="77777777" w:rsidR="00B34B20" w:rsidRPr="001417F1" w:rsidRDefault="00210011">
      <w:pPr>
        <w:rPr>
          <w:i/>
          <w:color w:val="C00000"/>
          <w:sz w:val="24"/>
          <w:szCs w:val="24"/>
        </w:rPr>
      </w:pPr>
      <w:r w:rsidRPr="001417F1">
        <w:rPr>
          <w:i/>
          <w:color w:val="C00000"/>
          <w:sz w:val="24"/>
          <w:szCs w:val="24"/>
        </w:rPr>
        <w:t>Trudno mówić o przypadku. Przedwojenni, genialni polscy matematycy</w:t>
      </w:r>
      <w:r w:rsidR="00F30905" w:rsidRPr="001417F1">
        <w:rPr>
          <w:i/>
          <w:color w:val="C00000"/>
          <w:sz w:val="24"/>
          <w:szCs w:val="24"/>
        </w:rPr>
        <w:t xml:space="preserve"> i kryptolodzy. Po wojnie ambitni konstruktorzy komputerów. Obecnie elita </w:t>
      </w:r>
      <w:proofErr w:type="spellStart"/>
      <w:r w:rsidR="00F30905" w:rsidRPr="001417F1">
        <w:rPr>
          <w:i/>
          <w:color w:val="C00000"/>
          <w:sz w:val="24"/>
          <w:szCs w:val="24"/>
        </w:rPr>
        <w:t>algorytmików</w:t>
      </w:r>
      <w:proofErr w:type="spellEnd"/>
      <w:r w:rsidR="00F30905" w:rsidRPr="001417F1">
        <w:rPr>
          <w:i/>
          <w:color w:val="C00000"/>
          <w:sz w:val="24"/>
          <w:szCs w:val="24"/>
        </w:rPr>
        <w:t xml:space="preserve"> i programistów świata. Ścisłe myślenie, wyobraźnia i kreatywność, pasja tworzenia i przełamywania barier – to cechy wyróżniające i łączące pokolenia – nasza nadzieja na przyszłość.</w:t>
      </w:r>
    </w:p>
    <w:p w14:paraId="7811D8CC" w14:textId="0E09606F" w:rsidR="008C5603" w:rsidRDefault="008C5603">
      <w:pPr>
        <w:rPr>
          <w:sz w:val="24"/>
          <w:szCs w:val="24"/>
        </w:rPr>
      </w:pPr>
    </w:p>
    <w:p w14:paraId="18C541F1" w14:textId="75B9A159" w:rsidR="00723F04" w:rsidRPr="001417F1" w:rsidRDefault="00723F04">
      <w:pPr>
        <w:rPr>
          <w:b/>
          <w:sz w:val="24"/>
          <w:szCs w:val="24"/>
        </w:rPr>
      </w:pPr>
      <w:r w:rsidRPr="001417F1">
        <w:rPr>
          <w:b/>
          <w:sz w:val="24"/>
          <w:szCs w:val="24"/>
        </w:rPr>
        <w:t>POLSKA SZKOŁA MATEMATYCZNA</w:t>
      </w:r>
    </w:p>
    <w:p w14:paraId="5FB7079D" w14:textId="020DE35A" w:rsidR="00B34B20" w:rsidRDefault="00B34B20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Polska wchodziła w niepodległość z wielkimi ambicjami i marzeniami, a jej skarbem byli ludzie chcący myśleć, tworzyć i pracować. W sposób niezwykle spektakularny objawiło się to w trudnej i mało kojarzonej z rozwojem państwa dyscyplinie naukowej jak</w:t>
      </w:r>
      <w:r w:rsidR="00A17F56" w:rsidRPr="00344F42">
        <w:rPr>
          <w:rFonts w:cstheme="minorHAnsi"/>
          <w:sz w:val="24"/>
          <w:szCs w:val="24"/>
        </w:rPr>
        <w:t>ą</w:t>
      </w:r>
      <w:r w:rsidRPr="00344F42">
        <w:rPr>
          <w:rFonts w:cstheme="minorHAnsi"/>
          <w:sz w:val="24"/>
          <w:szCs w:val="24"/>
        </w:rPr>
        <w:t xml:space="preserve"> jest matematyka. Wokół takich ośrodków jak Uniwersytet </w:t>
      </w:r>
      <w:r w:rsidR="003B7302" w:rsidRPr="00344F42">
        <w:rPr>
          <w:rFonts w:cstheme="minorHAnsi"/>
          <w:sz w:val="24"/>
          <w:szCs w:val="24"/>
        </w:rPr>
        <w:t>Jana Kazimierza</w:t>
      </w:r>
      <w:r w:rsidRPr="00344F42">
        <w:rPr>
          <w:rFonts w:cstheme="minorHAnsi"/>
          <w:sz w:val="24"/>
          <w:szCs w:val="24"/>
        </w:rPr>
        <w:t xml:space="preserve"> we L</w:t>
      </w:r>
      <w:r w:rsidR="00FD24F3" w:rsidRPr="00344F42">
        <w:rPr>
          <w:rFonts w:cstheme="minorHAnsi"/>
          <w:sz w:val="24"/>
          <w:szCs w:val="24"/>
        </w:rPr>
        <w:t>wowie, Uniwersytet Warszawski czy Uniwersytet Jagielloński skupiły się grupy wybitnych matematyków, których prace naukowe, rozpoznawane w całym świecie stworzyły pojęcia lwowskiej, warszawskiej czy krakowskiej</w:t>
      </w:r>
      <w:r w:rsidR="00A17F56" w:rsidRPr="00344F42">
        <w:rPr>
          <w:rFonts w:cstheme="minorHAnsi"/>
          <w:sz w:val="24"/>
          <w:szCs w:val="24"/>
        </w:rPr>
        <w:t xml:space="preserve"> -</w:t>
      </w:r>
      <w:r w:rsidR="00FD24F3" w:rsidRPr="00344F42">
        <w:rPr>
          <w:rFonts w:cstheme="minorHAnsi"/>
          <w:sz w:val="24"/>
          <w:szCs w:val="24"/>
        </w:rPr>
        <w:t xml:space="preserve"> w efekcie</w:t>
      </w:r>
      <w:r w:rsidR="00A17F56" w:rsidRPr="00344F42">
        <w:rPr>
          <w:rFonts w:cstheme="minorHAnsi"/>
          <w:sz w:val="24"/>
          <w:szCs w:val="24"/>
        </w:rPr>
        <w:t>,</w:t>
      </w:r>
      <w:r w:rsidR="00FD24F3" w:rsidRPr="00344F42">
        <w:rPr>
          <w:rFonts w:cstheme="minorHAnsi"/>
          <w:sz w:val="24"/>
          <w:szCs w:val="24"/>
        </w:rPr>
        <w:t xml:space="preserve"> polskiej szkoły matematycznej. </w:t>
      </w:r>
      <w:r w:rsidR="00A17F56" w:rsidRPr="00344F42">
        <w:rPr>
          <w:rFonts w:cstheme="minorHAnsi"/>
          <w:sz w:val="24"/>
          <w:szCs w:val="24"/>
        </w:rPr>
        <w:t>Wybitni</w:t>
      </w:r>
      <w:r w:rsidR="00FD24F3" w:rsidRPr="00344F42">
        <w:rPr>
          <w:rFonts w:cstheme="minorHAnsi"/>
          <w:sz w:val="24"/>
          <w:szCs w:val="24"/>
        </w:rPr>
        <w:t xml:space="preserve"> profesorowie jak St</w:t>
      </w:r>
      <w:r w:rsidR="00AA3A32" w:rsidRPr="00344F42">
        <w:rPr>
          <w:rFonts w:cstheme="minorHAnsi"/>
          <w:sz w:val="24"/>
          <w:szCs w:val="24"/>
        </w:rPr>
        <w:t>efan</w:t>
      </w:r>
      <w:r w:rsidR="00FD24F3" w:rsidRPr="00344F42">
        <w:rPr>
          <w:rFonts w:cstheme="minorHAnsi"/>
          <w:sz w:val="24"/>
          <w:szCs w:val="24"/>
        </w:rPr>
        <w:t xml:space="preserve"> Banach, Hugo Steinhaus, W</w:t>
      </w:r>
      <w:r w:rsidR="00BC4189" w:rsidRPr="00344F42">
        <w:rPr>
          <w:rFonts w:cstheme="minorHAnsi"/>
          <w:sz w:val="24"/>
          <w:szCs w:val="24"/>
        </w:rPr>
        <w:t>acław</w:t>
      </w:r>
      <w:r w:rsidR="00FD24F3" w:rsidRPr="00344F42">
        <w:rPr>
          <w:rFonts w:cstheme="minorHAnsi"/>
          <w:sz w:val="24"/>
          <w:szCs w:val="24"/>
        </w:rPr>
        <w:t xml:space="preserve"> Sierpiński, </w:t>
      </w:r>
      <w:r w:rsidR="00BC4189" w:rsidRPr="00344F42">
        <w:rPr>
          <w:rFonts w:cstheme="minorHAnsi"/>
          <w:sz w:val="24"/>
          <w:szCs w:val="24"/>
        </w:rPr>
        <w:t xml:space="preserve">Kazimierz Kuratowski, </w:t>
      </w:r>
      <w:r w:rsidR="00FD24F3" w:rsidRPr="00344F42">
        <w:rPr>
          <w:rFonts w:cstheme="minorHAnsi"/>
          <w:sz w:val="24"/>
          <w:szCs w:val="24"/>
        </w:rPr>
        <w:t>Stanisław Mazu</w:t>
      </w:r>
      <w:r w:rsidR="00BC4189" w:rsidRPr="00344F42">
        <w:rPr>
          <w:rFonts w:cstheme="minorHAnsi"/>
          <w:sz w:val="24"/>
          <w:szCs w:val="24"/>
        </w:rPr>
        <w:t>r</w:t>
      </w:r>
      <w:r w:rsidR="00A17F56" w:rsidRPr="00344F42">
        <w:rPr>
          <w:rFonts w:cstheme="minorHAnsi"/>
          <w:sz w:val="24"/>
          <w:szCs w:val="24"/>
        </w:rPr>
        <w:t>,</w:t>
      </w:r>
      <w:r w:rsidR="00FD24F3" w:rsidRPr="00344F42">
        <w:rPr>
          <w:rFonts w:cstheme="minorHAnsi"/>
          <w:sz w:val="24"/>
          <w:szCs w:val="24"/>
        </w:rPr>
        <w:t xml:space="preserve">  </w:t>
      </w:r>
      <w:r w:rsidR="006C348E" w:rsidRPr="00344F42">
        <w:rPr>
          <w:rFonts w:cstheme="minorHAnsi"/>
          <w:sz w:val="24"/>
          <w:szCs w:val="24"/>
        </w:rPr>
        <w:t xml:space="preserve">Stanisław </w:t>
      </w:r>
      <w:proofErr w:type="spellStart"/>
      <w:r w:rsidR="006C348E" w:rsidRPr="00344F42">
        <w:rPr>
          <w:rFonts w:cstheme="minorHAnsi"/>
          <w:sz w:val="24"/>
          <w:szCs w:val="24"/>
        </w:rPr>
        <w:t>Ulam</w:t>
      </w:r>
      <w:proofErr w:type="spellEnd"/>
      <w:r w:rsidR="00FD24F3" w:rsidRPr="00344F42">
        <w:rPr>
          <w:rFonts w:cstheme="minorHAnsi"/>
          <w:sz w:val="24"/>
          <w:szCs w:val="24"/>
        </w:rPr>
        <w:t xml:space="preserve"> </w:t>
      </w:r>
      <w:r w:rsidR="00A17F56" w:rsidRPr="00344F42">
        <w:rPr>
          <w:rFonts w:cstheme="minorHAnsi"/>
          <w:sz w:val="24"/>
          <w:szCs w:val="24"/>
        </w:rPr>
        <w:t xml:space="preserve">i inni </w:t>
      </w:r>
      <w:r w:rsidR="00FD24F3" w:rsidRPr="00344F42">
        <w:rPr>
          <w:rFonts w:cstheme="minorHAnsi"/>
          <w:sz w:val="24"/>
          <w:szCs w:val="24"/>
        </w:rPr>
        <w:t xml:space="preserve">wyznaczali nowe kierunki tej dziedziny nauki. </w:t>
      </w:r>
      <w:r w:rsidR="00540D87">
        <w:rPr>
          <w:rFonts w:cstheme="minorHAnsi"/>
          <w:sz w:val="24"/>
          <w:szCs w:val="24"/>
        </w:rPr>
        <w:t xml:space="preserve">Lwów i </w:t>
      </w:r>
      <w:r w:rsidR="00540D87" w:rsidRPr="00FC6D84">
        <w:rPr>
          <w:rFonts w:cstheme="minorHAnsi"/>
          <w:sz w:val="24"/>
          <w:szCs w:val="24"/>
        </w:rPr>
        <w:t xml:space="preserve">Warszawa, wraz z </w:t>
      </w:r>
      <w:r w:rsidR="00FA674E" w:rsidRPr="00FC6D84">
        <w:rPr>
          <w:rFonts w:cstheme="minorHAnsi"/>
          <w:sz w:val="24"/>
          <w:szCs w:val="24"/>
        </w:rPr>
        <w:t>kolejnymi,</w:t>
      </w:r>
      <w:r w:rsidR="006C348E" w:rsidRPr="00FC6D84">
        <w:rPr>
          <w:rFonts w:cstheme="minorHAnsi"/>
          <w:sz w:val="24"/>
          <w:szCs w:val="24"/>
        </w:rPr>
        <w:t xml:space="preserve"> nowymi twierdzeniami</w:t>
      </w:r>
      <w:r w:rsidR="008A487F" w:rsidRPr="00FC6D84">
        <w:rPr>
          <w:rFonts w:cstheme="minorHAnsi"/>
          <w:sz w:val="24"/>
          <w:szCs w:val="24"/>
        </w:rPr>
        <w:t>, dowodami</w:t>
      </w:r>
      <w:r w:rsidR="006C348E" w:rsidRPr="00FC6D84">
        <w:rPr>
          <w:rFonts w:cstheme="minorHAnsi"/>
          <w:sz w:val="24"/>
          <w:szCs w:val="24"/>
        </w:rPr>
        <w:t xml:space="preserve"> i pojęciami</w:t>
      </w:r>
      <w:r w:rsidR="00B57B90" w:rsidRPr="00FC6D84">
        <w:rPr>
          <w:rFonts w:cstheme="minorHAnsi"/>
          <w:sz w:val="24"/>
          <w:szCs w:val="24"/>
        </w:rPr>
        <w:t>,</w:t>
      </w:r>
      <w:r w:rsidR="00540D87" w:rsidRPr="00FC6D84">
        <w:rPr>
          <w:rFonts w:cstheme="minorHAnsi"/>
          <w:sz w:val="24"/>
          <w:szCs w:val="24"/>
        </w:rPr>
        <w:t xml:space="preserve"> rywalizowały o miano światowej stolicy matematyki.</w:t>
      </w:r>
    </w:p>
    <w:p w14:paraId="0BABF578" w14:textId="078CD163" w:rsidR="001415FB" w:rsidRDefault="00D641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7B8AC2A" w14:textId="3D3E5259" w:rsidR="00723F04" w:rsidRPr="001417F1" w:rsidRDefault="00723F04" w:rsidP="00723F04">
      <w:pPr>
        <w:rPr>
          <w:rFonts w:cstheme="minorHAnsi"/>
          <w:b/>
          <w:sz w:val="24"/>
          <w:szCs w:val="24"/>
        </w:rPr>
      </w:pPr>
      <w:r w:rsidRPr="001417F1">
        <w:rPr>
          <w:rFonts w:cstheme="minorHAnsi"/>
          <w:b/>
          <w:sz w:val="24"/>
          <w:szCs w:val="24"/>
        </w:rPr>
        <w:t xml:space="preserve">KRYPTOLOGIA </w:t>
      </w:r>
    </w:p>
    <w:p w14:paraId="5EF4B17E" w14:textId="1847BF8A" w:rsidR="006C348E" w:rsidRPr="00344F42" w:rsidRDefault="00B57B90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Już w kilka dni po uzyskaniu niepodległości w 1918 roku, decyzją Naczelnika Państwa zainicjowano w tworzącej się armii</w:t>
      </w:r>
      <w:r w:rsidR="00A17F56" w:rsidRPr="00344F42">
        <w:rPr>
          <w:rFonts w:cstheme="minorHAnsi"/>
          <w:sz w:val="24"/>
          <w:szCs w:val="24"/>
        </w:rPr>
        <w:t>,</w:t>
      </w:r>
      <w:r w:rsidRPr="00344F42">
        <w:rPr>
          <w:rFonts w:cstheme="minorHAnsi"/>
          <w:sz w:val="24"/>
          <w:szCs w:val="24"/>
        </w:rPr>
        <w:t xml:space="preserve"> powołanie komórki nasłuchu</w:t>
      </w:r>
      <w:r w:rsidR="003218D3">
        <w:rPr>
          <w:rFonts w:cstheme="minorHAnsi"/>
          <w:sz w:val="24"/>
          <w:szCs w:val="24"/>
        </w:rPr>
        <w:t>,</w:t>
      </w:r>
      <w:r w:rsidRPr="00344F42">
        <w:rPr>
          <w:rFonts w:cstheme="minorHAnsi"/>
          <w:sz w:val="24"/>
          <w:szCs w:val="24"/>
        </w:rPr>
        <w:t xml:space="preserve"> a z czasem deszyfrażu tajnych depesz krajów zagrażających ówczesnej Polsce. Tworzyli ją wybitni matematycy i inżynierowie. Dzięki ich pracy</w:t>
      </w:r>
      <w:r w:rsidR="00A0423A" w:rsidRPr="00344F42">
        <w:rPr>
          <w:rFonts w:cstheme="minorHAnsi"/>
          <w:sz w:val="24"/>
          <w:szCs w:val="24"/>
        </w:rPr>
        <w:t>,</w:t>
      </w:r>
      <w:r w:rsidRPr="00344F42">
        <w:rPr>
          <w:rFonts w:cstheme="minorHAnsi"/>
          <w:sz w:val="24"/>
          <w:szCs w:val="24"/>
        </w:rPr>
        <w:t xml:space="preserve"> </w:t>
      </w:r>
      <w:r w:rsidR="00A0423A" w:rsidRPr="00344F42">
        <w:rPr>
          <w:rFonts w:cstheme="minorHAnsi"/>
          <w:sz w:val="24"/>
          <w:szCs w:val="24"/>
        </w:rPr>
        <w:t>w pamiętnym 1920 roku, polscy dowódcy znali treś</w:t>
      </w:r>
      <w:r w:rsidR="006836FB" w:rsidRPr="00344F42">
        <w:rPr>
          <w:rFonts w:cstheme="minorHAnsi"/>
          <w:sz w:val="24"/>
          <w:szCs w:val="24"/>
        </w:rPr>
        <w:t>ci</w:t>
      </w:r>
      <w:r w:rsidR="00A0423A" w:rsidRPr="00344F42">
        <w:rPr>
          <w:rFonts w:cstheme="minorHAnsi"/>
          <w:sz w:val="24"/>
          <w:szCs w:val="24"/>
        </w:rPr>
        <w:t xml:space="preserve"> depesz armii sowieckich czasem </w:t>
      </w:r>
      <w:r w:rsidR="00430101" w:rsidRPr="00344F42">
        <w:rPr>
          <w:rFonts w:cstheme="minorHAnsi"/>
          <w:sz w:val="24"/>
          <w:szCs w:val="24"/>
        </w:rPr>
        <w:t xml:space="preserve">szybciej niż </w:t>
      </w:r>
      <w:r w:rsidR="00A0423A" w:rsidRPr="00344F42">
        <w:rPr>
          <w:rFonts w:cstheme="minorHAnsi"/>
          <w:sz w:val="24"/>
          <w:szCs w:val="24"/>
        </w:rPr>
        <w:t>ich adresaci. W sposób walny, choć dopiero w ostatnim czasie ujawniany, przyczyniło się to do decyzji dowódczych prowadzących do zwycięstwa.</w:t>
      </w:r>
    </w:p>
    <w:p w14:paraId="6C4A11C0" w14:textId="2A32B285" w:rsidR="00D67223" w:rsidRDefault="00A17F56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T</w:t>
      </w:r>
      <w:r w:rsidR="00A0423A" w:rsidRPr="00344F42">
        <w:rPr>
          <w:rFonts w:cstheme="minorHAnsi"/>
          <w:sz w:val="24"/>
          <w:szCs w:val="24"/>
        </w:rPr>
        <w:t>echniki szyfrowania się zmieniały, wprowadzane do nich zostały specjalnie skonstruowane urządzenia pozwalające nie tylko na bardzo wyszukane algorytmy szyfrowania</w:t>
      </w:r>
      <w:r w:rsidR="003218D3">
        <w:rPr>
          <w:rFonts w:cstheme="minorHAnsi"/>
          <w:sz w:val="24"/>
          <w:szCs w:val="24"/>
        </w:rPr>
        <w:t>,</w:t>
      </w:r>
      <w:r w:rsidR="00A0423A" w:rsidRPr="00344F42">
        <w:rPr>
          <w:rFonts w:cstheme="minorHAnsi"/>
          <w:sz w:val="24"/>
          <w:szCs w:val="24"/>
        </w:rPr>
        <w:t xml:space="preserve"> ale także na </w:t>
      </w:r>
      <w:r w:rsidRPr="00344F42">
        <w:rPr>
          <w:rFonts w:cstheme="minorHAnsi"/>
          <w:sz w:val="24"/>
          <w:szCs w:val="24"/>
        </w:rPr>
        <w:t xml:space="preserve">częste </w:t>
      </w:r>
      <w:r w:rsidR="00A0423A" w:rsidRPr="00344F42">
        <w:rPr>
          <w:rFonts w:cstheme="minorHAnsi"/>
          <w:sz w:val="24"/>
          <w:szCs w:val="24"/>
        </w:rPr>
        <w:t>zmiany ich tzw. kluczy. Najsławniejszym takim urządzeniem była</w:t>
      </w:r>
      <w:r w:rsidR="003B75C6" w:rsidRPr="00344F42">
        <w:rPr>
          <w:rFonts w:cstheme="minorHAnsi"/>
          <w:sz w:val="24"/>
          <w:szCs w:val="24"/>
        </w:rPr>
        <w:t xml:space="preserve"> </w:t>
      </w:r>
      <w:r w:rsidR="00A0423A" w:rsidRPr="00344F42">
        <w:rPr>
          <w:rFonts w:cstheme="minorHAnsi"/>
          <w:sz w:val="24"/>
          <w:szCs w:val="24"/>
        </w:rPr>
        <w:t xml:space="preserve">Enigma. </w:t>
      </w:r>
      <w:r w:rsidR="00F60DC6" w:rsidRPr="00344F42">
        <w:rPr>
          <w:rFonts w:cstheme="minorHAnsi"/>
          <w:sz w:val="24"/>
          <w:szCs w:val="24"/>
        </w:rPr>
        <w:t>M</w:t>
      </w:r>
      <w:r w:rsidR="00A0423A" w:rsidRPr="00344F42">
        <w:rPr>
          <w:rFonts w:cstheme="minorHAnsi"/>
          <w:sz w:val="24"/>
          <w:szCs w:val="24"/>
        </w:rPr>
        <w:t xml:space="preserve">etodę rozszyfrowywania jej depesz odkryli polscy matematycy </w:t>
      </w:r>
      <w:r w:rsidR="00F60DC6" w:rsidRPr="00344F42">
        <w:rPr>
          <w:rFonts w:cstheme="minorHAnsi"/>
          <w:sz w:val="24"/>
          <w:szCs w:val="24"/>
        </w:rPr>
        <w:t>Marian Rejewski, Jerzy Różycki i Henryk Zygalski.</w:t>
      </w:r>
      <w:r w:rsidR="00A0423A" w:rsidRPr="00344F42">
        <w:rPr>
          <w:rFonts w:cstheme="minorHAnsi"/>
          <w:sz w:val="24"/>
          <w:szCs w:val="24"/>
        </w:rPr>
        <w:t xml:space="preserve"> Ich odkrycie nie mogło mieć </w:t>
      </w:r>
      <w:r w:rsidR="002B3EB3" w:rsidRPr="00344F42">
        <w:rPr>
          <w:rFonts w:cstheme="minorHAnsi"/>
          <w:sz w:val="24"/>
          <w:szCs w:val="24"/>
        </w:rPr>
        <w:t xml:space="preserve">już </w:t>
      </w:r>
      <w:r w:rsidR="00A0423A" w:rsidRPr="00344F42">
        <w:rPr>
          <w:rFonts w:cstheme="minorHAnsi"/>
          <w:sz w:val="24"/>
          <w:szCs w:val="24"/>
        </w:rPr>
        <w:t>wpływu na klęskę wrześniow</w:t>
      </w:r>
      <w:r w:rsidR="002B3EB3" w:rsidRPr="00344F42">
        <w:rPr>
          <w:rFonts w:cstheme="minorHAnsi"/>
          <w:sz w:val="24"/>
          <w:szCs w:val="24"/>
        </w:rPr>
        <w:t>ą</w:t>
      </w:r>
      <w:r w:rsidR="00A0423A" w:rsidRPr="00344F42">
        <w:rPr>
          <w:rFonts w:cstheme="minorHAnsi"/>
          <w:sz w:val="24"/>
          <w:szCs w:val="24"/>
        </w:rPr>
        <w:t xml:space="preserve"> w 1939 roku</w:t>
      </w:r>
      <w:r w:rsidR="002B3EB3" w:rsidRPr="00344F42">
        <w:rPr>
          <w:rFonts w:cstheme="minorHAnsi"/>
          <w:sz w:val="24"/>
          <w:szCs w:val="24"/>
        </w:rPr>
        <w:t>, ale przekazanie wiedzy na temat</w:t>
      </w:r>
      <w:r w:rsidR="00F60DC6" w:rsidRPr="00344F42">
        <w:rPr>
          <w:rFonts w:cstheme="minorHAnsi"/>
          <w:sz w:val="24"/>
          <w:szCs w:val="24"/>
        </w:rPr>
        <w:t xml:space="preserve"> sekretów</w:t>
      </w:r>
      <w:r w:rsidR="002B3EB3" w:rsidRPr="00344F42">
        <w:rPr>
          <w:rFonts w:cstheme="minorHAnsi"/>
          <w:sz w:val="24"/>
          <w:szCs w:val="24"/>
        </w:rPr>
        <w:t xml:space="preserve"> Enigmy sojusznikom z Francji oraz Wielkiej Brytanii przyczyniło się zarówno do sukcesu w bitwie o Anglię</w:t>
      </w:r>
      <w:r w:rsidR="003218D3">
        <w:rPr>
          <w:rFonts w:cstheme="minorHAnsi"/>
          <w:sz w:val="24"/>
          <w:szCs w:val="24"/>
        </w:rPr>
        <w:t>,</w:t>
      </w:r>
      <w:r w:rsidR="002B3EB3" w:rsidRPr="00344F42">
        <w:rPr>
          <w:rFonts w:cstheme="minorHAnsi"/>
          <w:sz w:val="24"/>
          <w:szCs w:val="24"/>
        </w:rPr>
        <w:t xml:space="preserve"> ale także losów całej II wojny światowej. Przez dziesiątki lat udział w tym Polaków był przemilczany lub marginal</w:t>
      </w:r>
      <w:r w:rsidR="003B75C6" w:rsidRPr="00344F42">
        <w:rPr>
          <w:rFonts w:cstheme="minorHAnsi"/>
          <w:sz w:val="24"/>
          <w:szCs w:val="24"/>
        </w:rPr>
        <w:t>i</w:t>
      </w:r>
      <w:r w:rsidR="002B3EB3" w:rsidRPr="00344F42">
        <w:rPr>
          <w:rFonts w:cstheme="minorHAnsi"/>
          <w:sz w:val="24"/>
          <w:szCs w:val="24"/>
        </w:rPr>
        <w:t>zowany</w:t>
      </w:r>
      <w:r w:rsidR="003B75C6" w:rsidRPr="00344F42">
        <w:rPr>
          <w:rFonts w:cstheme="minorHAnsi"/>
          <w:sz w:val="24"/>
          <w:szCs w:val="24"/>
        </w:rPr>
        <w:t>. Dziś jednak powinniśmy pamiętać oraz być dumni z tego, że o sukcesach wojennych decyduje nie tylko siła zbrojna</w:t>
      </w:r>
      <w:r w:rsidR="003218D3">
        <w:rPr>
          <w:rFonts w:cstheme="minorHAnsi"/>
          <w:sz w:val="24"/>
          <w:szCs w:val="24"/>
        </w:rPr>
        <w:t>,</w:t>
      </w:r>
      <w:r w:rsidR="003B75C6" w:rsidRPr="00344F42">
        <w:rPr>
          <w:rFonts w:cstheme="minorHAnsi"/>
          <w:sz w:val="24"/>
          <w:szCs w:val="24"/>
        </w:rPr>
        <w:t xml:space="preserve"> ale i siła umysłów jaką w złamanie tajemnicy Enigmy włożyli </w:t>
      </w:r>
      <w:r w:rsidR="003B75C6" w:rsidRPr="00FC6D84">
        <w:rPr>
          <w:rFonts w:cstheme="minorHAnsi"/>
          <w:sz w:val="24"/>
          <w:szCs w:val="24"/>
        </w:rPr>
        <w:t>polscy matematycy.</w:t>
      </w:r>
    </w:p>
    <w:p w14:paraId="75F76198" w14:textId="77777777" w:rsidR="00492DAD" w:rsidRDefault="00492DAD">
      <w:pPr>
        <w:rPr>
          <w:rFonts w:cstheme="minorHAnsi"/>
          <w:sz w:val="24"/>
          <w:szCs w:val="24"/>
        </w:rPr>
      </w:pPr>
    </w:p>
    <w:p w14:paraId="41267EAE" w14:textId="1D8B3785" w:rsidR="00723F04" w:rsidRPr="001417F1" w:rsidRDefault="00723F04">
      <w:pPr>
        <w:rPr>
          <w:rFonts w:cstheme="minorHAnsi"/>
          <w:b/>
          <w:sz w:val="24"/>
          <w:szCs w:val="24"/>
        </w:rPr>
      </w:pPr>
      <w:r w:rsidRPr="001417F1">
        <w:rPr>
          <w:rFonts w:cstheme="minorHAnsi"/>
          <w:b/>
          <w:sz w:val="24"/>
          <w:szCs w:val="24"/>
        </w:rPr>
        <w:lastRenderedPageBreak/>
        <w:t xml:space="preserve">POCZĄTKI INFORMATYKI </w:t>
      </w:r>
    </w:p>
    <w:p w14:paraId="7097F0ED" w14:textId="461BAEB6" w:rsidR="00A0423A" w:rsidRDefault="00D67223">
      <w:pPr>
        <w:rPr>
          <w:rFonts w:cstheme="minorHAnsi"/>
          <w:sz w:val="24"/>
          <w:szCs w:val="24"/>
        </w:rPr>
      </w:pPr>
      <w:r w:rsidRPr="00FC6D84">
        <w:rPr>
          <w:rFonts w:cstheme="minorHAnsi"/>
          <w:sz w:val="24"/>
          <w:szCs w:val="24"/>
        </w:rPr>
        <w:t>Kolejnym zrywem siły umysł</w:t>
      </w:r>
      <w:r w:rsidR="0057462C" w:rsidRPr="00FC6D84">
        <w:rPr>
          <w:rFonts w:cstheme="minorHAnsi"/>
          <w:sz w:val="24"/>
          <w:szCs w:val="24"/>
        </w:rPr>
        <w:t>ó</w:t>
      </w:r>
      <w:r w:rsidRPr="00FC6D84">
        <w:rPr>
          <w:rFonts w:cstheme="minorHAnsi"/>
          <w:sz w:val="24"/>
          <w:szCs w:val="24"/>
        </w:rPr>
        <w:t>w polskich matematyków i inżynierów był</w:t>
      </w:r>
      <w:r w:rsidR="0057462C" w:rsidRPr="00FC6D84">
        <w:rPr>
          <w:rFonts w:cstheme="minorHAnsi"/>
          <w:sz w:val="24"/>
          <w:szCs w:val="24"/>
        </w:rPr>
        <w:t xml:space="preserve">o </w:t>
      </w:r>
      <w:r w:rsidR="009C44A6" w:rsidRPr="00FC6D84">
        <w:rPr>
          <w:rFonts w:cstheme="minorHAnsi"/>
          <w:sz w:val="24"/>
          <w:szCs w:val="24"/>
        </w:rPr>
        <w:t xml:space="preserve">zainspirowane </w:t>
      </w:r>
      <w:r w:rsidR="00540D87" w:rsidRPr="00FC6D84">
        <w:rPr>
          <w:rFonts w:cstheme="minorHAnsi"/>
          <w:sz w:val="24"/>
          <w:szCs w:val="24"/>
        </w:rPr>
        <w:t>seminarium</w:t>
      </w:r>
      <w:r w:rsidR="009C44A6" w:rsidRPr="00FC6D84">
        <w:rPr>
          <w:rFonts w:cstheme="minorHAnsi"/>
          <w:sz w:val="24"/>
          <w:szCs w:val="24"/>
        </w:rPr>
        <w:t xml:space="preserve"> prof. Tadeusza Kuratowskiego na temat</w:t>
      </w:r>
      <w:r w:rsidR="00540D87" w:rsidRPr="00FC6D84">
        <w:rPr>
          <w:rFonts w:cstheme="minorHAnsi"/>
          <w:sz w:val="24"/>
          <w:szCs w:val="24"/>
        </w:rPr>
        <w:t xml:space="preserve"> budowy elektronicznych maszyn liczących</w:t>
      </w:r>
      <w:r w:rsidR="009C44A6" w:rsidRPr="00FC6D84">
        <w:rPr>
          <w:rFonts w:cstheme="minorHAnsi"/>
          <w:sz w:val="24"/>
          <w:szCs w:val="24"/>
        </w:rPr>
        <w:t xml:space="preserve">, </w:t>
      </w:r>
      <w:r w:rsidR="0057462C" w:rsidRPr="00FC6D84">
        <w:rPr>
          <w:rFonts w:cstheme="minorHAnsi"/>
          <w:sz w:val="24"/>
          <w:szCs w:val="24"/>
        </w:rPr>
        <w:t>podjęcie decyzji</w:t>
      </w:r>
      <w:r w:rsidR="003B75C6" w:rsidRPr="00FC6D84">
        <w:rPr>
          <w:rFonts w:cstheme="minorHAnsi"/>
          <w:sz w:val="24"/>
          <w:szCs w:val="24"/>
        </w:rPr>
        <w:t xml:space="preserve"> </w:t>
      </w:r>
      <w:r w:rsidR="0057462C" w:rsidRPr="00FC6D84">
        <w:rPr>
          <w:rFonts w:cstheme="minorHAnsi"/>
          <w:sz w:val="24"/>
          <w:szCs w:val="24"/>
        </w:rPr>
        <w:t>w roku 1948 przez grupę naukowców</w:t>
      </w:r>
      <w:r w:rsidR="003B75C6" w:rsidRPr="00FC6D84">
        <w:rPr>
          <w:rFonts w:cstheme="minorHAnsi"/>
          <w:sz w:val="24"/>
          <w:szCs w:val="24"/>
        </w:rPr>
        <w:t xml:space="preserve"> </w:t>
      </w:r>
      <w:r w:rsidR="0057462C" w:rsidRPr="00FC6D84">
        <w:rPr>
          <w:rFonts w:cstheme="minorHAnsi"/>
          <w:sz w:val="24"/>
          <w:szCs w:val="24"/>
        </w:rPr>
        <w:t xml:space="preserve">pod kierunkiem prof. </w:t>
      </w:r>
      <w:r w:rsidR="00540D87" w:rsidRPr="00FC6D84">
        <w:rPr>
          <w:rFonts w:cstheme="minorHAnsi"/>
          <w:sz w:val="24"/>
          <w:szCs w:val="24"/>
        </w:rPr>
        <w:t>Henryka Greniewskiego</w:t>
      </w:r>
      <w:r w:rsidR="0057462C" w:rsidRPr="00FC6D84">
        <w:rPr>
          <w:rFonts w:cstheme="minorHAnsi"/>
          <w:sz w:val="24"/>
          <w:szCs w:val="24"/>
        </w:rPr>
        <w:t xml:space="preserve"> o stw</w:t>
      </w:r>
      <w:r w:rsidR="0057462C" w:rsidRPr="00344F42">
        <w:rPr>
          <w:rFonts w:cstheme="minorHAnsi"/>
          <w:sz w:val="24"/>
          <w:szCs w:val="24"/>
        </w:rPr>
        <w:t>orzeniu polskiego komputera. Nie licząc się z ówczesnymi, powojennymi realiami gospodarczymi i politycznymi, w zburzonej wojną Warszawie rozpoczęto nad nim pracę. Dzięki tym śmiałym wizjom zaczęła kiełkować polska informatyka. Rok 1948 uznawany jest rokiem jej powstania.</w:t>
      </w:r>
      <w:r w:rsidR="00E455C5" w:rsidRPr="00344F42">
        <w:rPr>
          <w:rFonts w:cstheme="minorHAnsi"/>
          <w:sz w:val="24"/>
          <w:szCs w:val="24"/>
        </w:rPr>
        <w:t xml:space="preserve"> Przez szereg kolejnych lat powstawały rodzime konstrukcje</w:t>
      </w:r>
      <w:r w:rsidR="004836B1" w:rsidRPr="00344F42">
        <w:rPr>
          <w:rFonts w:cstheme="minorHAnsi"/>
          <w:sz w:val="24"/>
          <w:szCs w:val="24"/>
        </w:rPr>
        <w:t xml:space="preserve"> elektronicznych maszyn liczących  nazywanych już </w:t>
      </w:r>
      <w:r w:rsidR="004C5915" w:rsidRPr="00344F42">
        <w:rPr>
          <w:rFonts w:cstheme="minorHAnsi"/>
          <w:sz w:val="24"/>
          <w:szCs w:val="24"/>
        </w:rPr>
        <w:t xml:space="preserve">później </w:t>
      </w:r>
      <w:r w:rsidR="004836B1" w:rsidRPr="00344F42">
        <w:rPr>
          <w:rFonts w:cstheme="minorHAnsi"/>
          <w:sz w:val="24"/>
          <w:szCs w:val="24"/>
        </w:rPr>
        <w:t>komputerami takich jak XYZ, UMC, ZAM, Odra czy minikomputery K202 czy Mera.</w:t>
      </w:r>
      <w:r w:rsidR="0057462C" w:rsidRPr="00344F42">
        <w:rPr>
          <w:rFonts w:cstheme="minorHAnsi"/>
          <w:sz w:val="24"/>
          <w:szCs w:val="24"/>
        </w:rPr>
        <w:t xml:space="preserve"> </w:t>
      </w:r>
      <w:r w:rsidR="004836B1" w:rsidRPr="00344F42">
        <w:rPr>
          <w:rFonts w:cstheme="minorHAnsi"/>
          <w:sz w:val="24"/>
          <w:szCs w:val="24"/>
        </w:rPr>
        <w:t xml:space="preserve">Z czasem jednak ich produkcji zaprzestawano, głównie z powodów technologicznych i konkurencyjnych. Mało który kraj był w stanie sprostać wymaganiom jakie postawił niezwykle dynamiczny rozwój technologii cyfrowej. Dziś trzy, może cztery kraje na świecie tworzą i rozwijają oryginalną konstrukcję komputerów. </w:t>
      </w:r>
      <w:r w:rsidR="00BF05F6" w:rsidRPr="00344F42">
        <w:rPr>
          <w:rFonts w:cstheme="minorHAnsi"/>
          <w:sz w:val="24"/>
          <w:szCs w:val="24"/>
        </w:rPr>
        <w:t xml:space="preserve">Produkowanie </w:t>
      </w:r>
      <w:r w:rsidR="00095569" w:rsidRPr="00344F42">
        <w:rPr>
          <w:rFonts w:cstheme="minorHAnsi"/>
          <w:sz w:val="24"/>
          <w:szCs w:val="24"/>
        </w:rPr>
        <w:t>do nich</w:t>
      </w:r>
      <w:r w:rsidR="00BF05F6" w:rsidRPr="00344F42">
        <w:rPr>
          <w:rFonts w:cstheme="minorHAnsi"/>
          <w:sz w:val="24"/>
          <w:szCs w:val="24"/>
        </w:rPr>
        <w:t xml:space="preserve"> </w:t>
      </w:r>
      <w:r w:rsidR="004836B1" w:rsidRPr="00344F42">
        <w:rPr>
          <w:rFonts w:cstheme="minorHAnsi"/>
          <w:sz w:val="24"/>
          <w:szCs w:val="24"/>
        </w:rPr>
        <w:t xml:space="preserve"> komponent</w:t>
      </w:r>
      <w:r w:rsidR="00BF05F6" w:rsidRPr="00344F42">
        <w:rPr>
          <w:rFonts w:cstheme="minorHAnsi"/>
          <w:sz w:val="24"/>
          <w:szCs w:val="24"/>
        </w:rPr>
        <w:t>ów</w:t>
      </w:r>
      <w:r w:rsidR="004836B1" w:rsidRPr="00344F42">
        <w:rPr>
          <w:rFonts w:cstheme="minorHAnsi"/>
          <w:sz w:val="24"/>
          <w:szCs w:val="24"/>
        </w:rPr>
        <w:t xml:space="preserve"> lub składanie od</w:t>
      </w:r>
      <w:r w:rsidR="00BF05F6" w:rsidRPr="00344F42">
        <w:rPr>
          <w:rFonts w:cstheme="minorHAnsi"/>
          <w:sz w:val="24"/>
          <w:szCs w:val="24"/>
        </w:rPr>
        <w:t>bywa się w wielu krajach.</w:t>
      </w:r>
    </w:p>
    <w:p w14:paraId="2F0A4553" w14:textId="77777777" w:rsidR="001417F1" w:rsidRDefault="001417F1">
      <w:pPr>
        <w:rPr>
          <w:rFonts w:cstheme="minorHAnsi"/>
          <w:sz w:val="24"/>
          <w:szCs w:val="24"/>
        </w:rPr>
      </w:pPr>
    </w:p>
    <w:p w14:paraId="0C3992F3" w14:textId="05359CD1" w:rsidR="00723F04" w:rsidRPr="001417F1" w:rsidRDefault="006377EA">
      <w:pPr>
        <w:rPr>
          <w:rFonts w:cstheme="minorHAnsi"/>
          <w:b/>
          <w:sz w:val="24"/>
          <w:szCs w:val="24"/>
        </w:rPr>
      </w:pPr>
      <w:r w:rsidRPr="001417F1">
        <w:rPr>
          <w:rFonts w:cstheme="minorHAnsi"/>
          <w:b/>
          <w:sz w:val="24"/>
          <w:szCs w:val="24"/>
        </w:rPr>
        <w:t>KIERUNEK - TWORZENIE</w:t>
      </w:r>
      <w:r w:rsidR="00723F04" w:rsidRPr="001417F1">
        <w:rPr>
          <w:rFonts w:cstheme="minorHAnsi"/>
          <w:b/>
          <w:sz w:val="24"/>
          <w:szCs w:val="24"/>
        </w:rPr>
        <w:t xml:space="preserve"> </w:t>
      </w:r>
      <w:r w:rsidRPr="001417F1">
        <w:rPr>
          <w:rFonts w:cstheme="minorHAnsi"/>
          <w:b/>
          <w:sz w:val="24"/>
          <w:szCs w:val="24"/>
        </w:rPr>
        <w:t>O</w:t>
      </w:r>
      <w:r w:rsidR="00723F04" w:rsidRPr="001417F1">
        <w:rPr>
          <w:rFonts w:cstheme="minorHAnsi"/>
          <w:b/>
          <w:sz w:val="24"/>
          <w:szCs w:val="24"/>
        </w:rPr>
        <w:t>PROGRAMOWANIA</w:t>
      </w:r>
    </w:p>
    <w:p w14:paraId="14683A12" w14:textId="7BA412C1" w:rsidR="00AE4A69" w:rsidRDefault="00145EC9" w:rsidP="00AE4A69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Brak dostępu do coraz to nowszych technologii (hardware) nie zablokował jednak drugiego członu </w:t>
      </w:r>
      <w:r w:rsidR="00D36B2E" w:rsidRPr="00344F42">
        <w:rPr>
          <w:rFonts w:cstheme="minorHAnsi"/>
          <w:sz w:val="24"/>
          <w:szCs w:val="24"/>
        </w:rPr>
        <w:t>systemów teleinformatycznych, czyli oprogramowania (software). W nim właśnie polscy informatycy odnaleźli przestrzeń do nieskrępowanego rozwoju</w:t>
      </w:r>
      <w:r w:rsidR="001A277A" w:rsidRPr="00344F42">
        <w:rPr>
          <w:rFonts w:cstheme="minorHAnsi"/>
          <w:sz w:val="24"/>
          <w:szCs w:val="24"/>
        </w:rPr>
        <w:t xml:space="preserve">. </w:t>
      </w:r>
      <w:r w:rsidR="00E667FC">
        <w:rPr>
          <w:rFonts w:cstheme="minorHAnsi"/>
          <w:sz w:val="24"/>
          <w:szCs w:val="24"/>
        </w:rPr>
        <w:t>W</w:t>
      </w:r>
      <w:r w:rsidR="00E667FC">
        <w:t xml:space="preserve">ykorzystując pierwsze </w:t>
      </w:r>
      <w:r w:rsidR="00AE4A69" w:rsidRPr="00344F42">
        <w:rPr>
          <w:rFonts w:cstheme="minorHAnsi"/>
          <w:sz w:val="24"/>
          <w:szCs w:val="24"/>
        </w:rPr>
        <w:t>komputery produkowane w Polsce lub sprowadzane z zagranicy</w:t>
      </w:r>
      <w:r w:rsidR="00AE4A69">
        <w:rPr>
          <w:rFonts w:cstheme="minorHAnsi"/>
          <w:sz w:val="24"/>
          <w:szCs w:val="24"/>
        </w:rPr>
        <w:t xml:space="preserve"> stworzyli solidną bazę w</w:t>
      </w:r>
      <w:r w:rsidR="00AE4A69" w:rsidRPr="00344F42">
        <w:rPr>
          <w:rFonts w:cstheme="minorHAnsi"/>
          <w:sz w:val="24"/>
          <w:szCs w:val="24"/>
        </w:rPr>
        <w:t xml:space="preserve">iedzy, doświadczenia i umiejętności w zakresie ich wykorzystywania. </w:t>
      </w:r>
    </w:p>
    <w:p w14:paraId="1002AFCF" w14:textId="1A23ADC2" w:rsidR="00FA6014" w:rsidRPr="00344F42" w:rsidRDefault="0040493F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W obronę tworzących się małych i średnich firm softwarowych zaangażował się rząd polski wetując w roku 2004 </w:t>
      </w:r>
      <w:r w:rsidR="00AA0062" w:rsidRPr="00344F42">
        <w:rPr>
          <w:rFonts w:cstheme="minorHAnsi"/>
          <w:sz w:val="24"/>
          <w:szCs w:val="24"/>
        </w:rPr>
        <w:t xml:space="preserve">dyrektywę </w:t>
      </w:r>
      <w:r w:rsidR="00AA643E" w:rsidRPr="00344F42">
        <w:rPr>
          <w:rFonts w:cstheme="minorHAnsi"/>
          <w:sz w:val="24"/>
          <w:szCs w:val="24"/>
        </w:rPr>
        <w:t xml:space="preserve">UE </w:t>
      </w:r>
      <w:r w:rsidR="00AA0062" w:rsidRPr="00344F42">
        <w:rPr>
          <w:rFonts w:cstheme="minorHAnsi"/>
          <w:sz w:val="24"/>
          <w:szCs w:val="24"/>
        </w:rPr>
        <w:t xml:space="preserve">o patentowaniu oprogramowania. Jej przyjęcie w tamtym okresie </w:t>
      </w:r>
      <w:r w:rsidR="003218D3">
        <w:rPr>
          <w:rFonts w:cstheme="minorHAnsi"/>
          <w:sz w:val="24"/>
          <w:szCs w:val="24"/>
        </w:rPr>
        <w:t>stw</w:t>
      </w:r>
      <w:r w:rsidR="003218D3" w:rsidRPr="00344F42">
        <w:rPr>
          <w:rFonts w:cstheme="minorHAnsi"/>
          <w:sz w:val="24"/>
          <w:szCs w:val="24"/>
        </w:rPr>
        <w:t>orzyłoby</w:t>
      </w:r>
      <w:r w:rsidR="00AA0062" w:rsidRPr="00344F42">
        <w:rPr>
          <w:rFonts w:cstheme="minorHAnsi"/>
          <w:sz w:val="24"/>
          <w:szCs w:val="24"/>
        </w:rPr>
        <w:t xml:space="preserve"> bariery nie do pokonania dla młodych pasjonatów informatyki, nie tylko w Polsce</w:t>
      </w:r>
      <w:r w:rsidR="003218D3">
        <w:rPr>
          <w:rFonts w:cstheme="minorHAnsi"/>
          <w:sz w:val="24"/>
          <w:szCs w:val="24"/>
        </w:rPr>
        <w:t>,</w:t>
      </w:r>
      <w:r w:rsidR="00AA0062" w:rsidRPr="00344F42">
        <w:rPr>
          <w:rFonts w:cstheme="minorHAnsi"/>
          <w:sz w:val="24"/>
          <w:szCs w:val="24"/>
        </w:rPr>
        <w:t xml:space="preserve"> ale i innych europejskich krajach. W podziękowaniu za tę decyzj</w:t>
      </w:r>
      <w:r w:rsidR="00AA643E" w:rsidRPr="00344F42">
        <w:rPr>
          <w:rFonts w:cstheme="minorHAnsi"/>
          <w:sz w:val="24"/>
          <w:szCs w:val="24"/>
        </w:rPr>
        <w:t>ę</w:t>
      </w:r>
      <w:r w:rsidR="00AA0062" w:rsidRPr="00344F42">
        <w:rPr>
          <w:rFonts w:cstheme="minorHAnsi"/>
          <w:sz w:val="24"/>
          <w:szCs w:val="24"/>
        </w:rPr>
        <w:t xml:space="preserve"> do Polski napłynęło ponad 30 tysięcy podziękowań – „</w:t>
      </w:r>
      <w:proofErr w:type="spellStart"/>
      <w:r w:rsidR="00AA0062" w:rsidRPr="00344F42">
        <w:rPr>
          <w:rFonts w:cstheme="minorHAnsi"/>
          <w:sz w:val="24"/>
          <w:szCs w:val="24"/>
        </w:rPr>
        <w:t>Tha</w:t>
      </w:r>
      <w:r w:rsidR="00430101" w:rsidRPr="00344F42">
        <w:rPr>
          <w:rFonts w:cstheme="minorHAnsi"/>
          <w:sz w:val="24"/>
          <w:szCs w:val="24"/>
        </w:rPr>
        <w:t>n</w:t>
      </w:r>
      <w:r w:rsidR="00AA0062" w:rsidRPr="00344F42">
        <w:rPr>
          <w:rFonts w:cstheme="minorHAnsi"/>
          <w:sz w:val="24"/>
          <w:szCs w:val="24"/>
        </w:rPr>
        <w:t>k</w:t>
      </w:r>
      <w:proofErr w:type="spellEnd"/>
      <w:r w:rsidR="00AA0062" w:rsidRPr="00344F42">
        <w:rPr>
          <w:rFonts w:cstheme="minorHAnsi"/>
          <w:sz w:val="24"/>
          <w:szCs w:val="24"/>
        </w:rPr>
        <w:t xml:space="preserve"> </w:t>
      </w:r>
      <w:proofErr w:type="spellStart"/>
      <w:r w:rsidR="00AA0062" w:rsidRPr="00344F42">
        <w:rPr>
          <w:rFonts w:cstheme="minorHAnsi"/>
          <w:sz w:val="24"/>
          <w:szCs w:val="24"/>
        </w:rPr>
        <w:t>you</w:t>
      </w:r>
      <w:proofErr w:type="spellEnd"/>
      <w:r w:rsidR="00AA0062" w:rsidRPr="00344F42">
        <w:rPr>
          <w:rFonts w:cstheme="minorHAnsi"/>
          <w:sz w:val="24"/>
          <w:szCs w:val="24"/>
        </w:rPr>
        <w:t xml:space="preserve"> Poland”.</w:t>
      </w:r>
    </w:p>
    <w:p w14:paraId="3ED99DE4" w14:textId="77777777" w:rsidR="00E667FC" w:rsidRDefault="00E667FC" w:rsidP="00E667FC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Tworzenie oprogramowania, słowo tworzenie jest nieprzypadkowe, jest często traktowane jak twórczość i objęte jest prawami autorskimi. Polscy informatycy są w tej dziedzinie  w ścisłej elicie światowej, znakomicie rozpoznawalni i poszukiwani. Nie jest to prosta pochodna wspomnianych szkół matematycznych</w:t>
      </w:r>
      <w:r>
        <w:rPr>
          <w:rFonts w:cstheme="minorHAnsi"/>
          <w:sz w:val="24"/>
          <w:szCs w:val="24"/>
        </w:rPr>
        <w:t>,</w:t>
      </w:r>
      <w:r w:rsidRPr="00344F42">
        <w:rPr>
          <w:rFonts w:cstheme="minorHAnsi"/>
          <w:sz w:val="24"/>
          <w:szCs w:val="24"/>
        </w:rPr>
        <w:t xml:space="preserve"> lecz przede wszystkim efekt wieloletniej pracy wybitnych nauczycieli i profesorów akademickich z uzdolnioną algorytmicznie i informatycznie młodzieżą. </w:t>
      </w:r>
    </w:p>
    <w:p w14:paraId="521F477A" w14:textId="38124663" w:rsidR="001A277A" w:rsidRDefault="00637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A277A" w:rsidRPr="00344F42">
        <w:rPr>
          <w:rFonts w:cstheme="minorHAnsi"/>
          <w:sz w:val="24"/>
          <w:szCs w:val="24"/>
        </w:rPr>
        <w:t>a wielu uczelniach, zarówno uniwersytetach jak i politechnikach utworzono kierunki studiów informatycznych pozwalające nie tylko kształcić studentów lecz także prowadzić działalność badawcz</w:t>
      </w:r>
      <w:r w:rsidR="00AA643E" w:rsidRPr="00344F42">
        <w:rPr>
          <w:rFonts w:cstheme="minorHAnsi"/>
          <w:sz w:val="24"/>
          <w:szCs w:val="24"/>
        </w:rPr>
        <w:t>ą</w:t>
      </w:r>
      <w:r w:rsidR="001A277A" w:rsidRPr="00344F42">
        <w:rPr>
          <w:rFonts w:cstheme="minorHAnsi"/>
          <w:sz w:val="24"/>
          <w:szCs w:val="24"/>
        </w:rPr>
        <w:t xml:space="preserve"> i rozwojową właśnie nad oprogramowaniem</w:t>
      </w:r>
      <w:r w:rsidR="0025008A" w:rsidRPr="00344F42">
        <w:rPr>
          <w:rFonts w:cstheme="minorHAnsi"/>
          <w:sz w:val="24"/>
          <w:szCs w:val="24"/>
        </w:rPr>
        <w:t xml:space="preserve"> i zastosowaniami. Na większości katedr matematycznych utworzono kierunki algorytmiki i programowania. Ten swoisty duch matematyki, obecny silnie na polskich uczelniach, przesunął się w kierunku informatyki, a w szczególności - programowania.</w:t>
      </w:r>
      <w:r w:rsidR="00200EC5" w:rsidRPr="00344F42">
        <w:rPr>
          <w:rFonts w:cstheme="minorHAnsi"/>
          <w:sz w:val="24"/>
          <w:szCs w:val="24"/>
        </w:rPr>
        <w:t xml:space="preserve"> Główne narzędzia programowania – języki programowania, bi</w:t>
      </w:r>
      <w:r w:rsidR="004371DC" w:rsidRPr="00344F42">
        <w:rPr>
          <w:rFonts w:cstheme="minorHAnsi"/>
          <w:sz w:val="24"/>
          <w:szCs w:val="24"/>
        </w:rPr>
        <w:t xml:space="preserve">blioteki czy platformy są dostępne polskim informatykom tak samo jak innym na świecie. Rozwój </w:t>
      </w:r>
      <w:r w:rsidR="003D6191" w:rsidRPr="00344F42">
        <w:rPr>
          <w:rFonts w:cstheme="minorHAnsi"/>
          <w:sz w:val="24"/>
          <w:szCs w:val="24"/>
        </w:rPr>
        <w:t>I</w:t>
      </w:r>
      <w:r w:rsidR="004371DC" w:rsidRPr="00344F42">
        <w:rPr>
          <w:rFonts w:cstheme="minorHAnsi"/>
          <w:sz w:val="24"/>
          <w:szCs w:val="24"/>
        </w:rPr>
        <w:t xml:space="preserve">nternetu, a w szczególności jego zasięg, dostępność oraz szybkość </w:t>
      </w:r>
      <w:r w:rsidR="00457C2D" w:rsidRPr="00344F42">
        <w:rPr>
          <w:rFonts w:cstheme="minorHAnsi"/>
          <w:sz w:val="24"/>
          <w:szCs w:val="24"/>
        </w:rPr>
        <w:lastRenderedPageBreak/>
        <w:t xml:space="preserve">połączeń dodatkowo umożliwił skuteczne włączenie się w budowę świata cyfrowego. Dziś będąc w Warszawie można realizować wspólne projekty z dowolnymi ośrodkami na świecie. </w:t>
      </w:r>
    </w:p>
    <w:p w14:paraId="30231783" w14:textId="77777777" w:rsidR="001417F1" w:rsidRPr="00344F42" w:rsidRDefault="001417F1">
      <w:pPr>
        <w:rPr>
          <w:rFonts w:cstheme="minorHAnsi"/>
          <w:sz w:val="24"/>
          <w:szCs w:val="24"/>
        </w:rPr>
      </w:pPr>
    </w:p>
    <w:p w14:paraId="75CE332F" w14:textId="37307716" w:rsidR="00723F04" w:rsidRPr="001417F1" w:rsidRDefault="00723F04">
      <w:pPr>
        <w:rPr>
          <w:rFonts w:cstheme="minorHAnsi"/>
          <w:b/>
          <w:sz w:val="24"/>
          <w:szCs w:val="24"/>
        </w:rPr>
      </w:pPr>
      <w:r w:rsidRPr="001417F1">
        <w:rPr>
          <w:rFonts w:cstheme="minorHAnsi"/>
          <w:b/>
          <w:sz w:val="24"/>
          <w:szCs w:val="24"/>
        </w:rPr>
        <w:t>POLSCY MISTRZOWIE</w:t>
      </w:r>
      <w:r w:rsidR="00C65C3F" w:rsidRPr="001417F1">
        <w:rPr>
          <w:rFonts w:cstheme="minorHAnsi"/>
          <w:b/>
          <w:sz w:val="24"/>
          <w:szCs w:val="24"/>
        </w:rPr>
        <w:t xml:space="preserve"> ALGORYTMIKI I</w:t>
      </w:r>
      <w:r w:rsidRPr="001417F1">
        <w:rPr>
          <w:rFonts w:cstheme="minorHAnsi"/>
          <w:b/>
          <w:sz w:val="24"/>
          <w:szCs w:val="24"/>
        </w:rPr>
        <w:t xml:space="preserve"> PROGRAMOWANIA</w:t>
      </w:r>
    </w:p>
    <w:p w14:paraId="27EA3EBA" w14:textId="05473BBE" w:rsidR="00767180" w:rsidRPr="00344F42" w:rsidRDefault="00767180" w:rsidP="00767180">
      <w:pPr>
        <w:spacing w:after="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Od ponad ćwierćwiecza działa w Polsce system edukacji oraz współzawodnictwa w ramach Olimpiady Informatycznej młodzieży szkolnej. Tu wyszukiwane są</w:t>
      </w:r>
      <w:r w:rsidR="003218D3">
        <w:rPr>
          <w:rFonts w:cstheme="minorHAnsi"/>
          <w:sz w:val="24"/>
          <w:szCs w:val="24"/>
        </w:rPr>
        <w:t>,</w:t>
      </w:r>
      <w:r w:rsidRPr="00344F42">
        <w:rPr>
          <w:rFonts w:cstheme="minorHAnsi"/>
          <w:sz w:val="24"/>
          <w:szCs w:val="24"/>
        </w:rPr>
        <w:t xml:space="preserve"> i dalej rozwijane pod opieką najlepszych nauczycieli, wybitne talenty. W historii 2</w:t>
      </w:r>
      <w:r w:rsidR="00AB32A1" w:rsidRPr="00344F42">
        <w:rPr>
          <w:rFonts w:cstheme="minorHAnsi"/>
          <w:sz w:val="24"/>
          <w:szCs w:val="24"/>
        </w:rPr>
        <w:t>6</w:t>
      </w:r>
      <w:r w:rsidRPr="00344F42">
        <w:rPr>
          <w:rFonts w:cstheme="minorHAnsi"/>
          <w:sz w:val="24"/>
          <w:szCs w:val="24"/>
        </w:rPr>
        <w:t>-ciu lat startów polskich</w:t>
      </w:r>
    </w:p>
    <w:p w14:paraId="4CCAFE39" w14:textId="3B716A8C" w:rsidR="00767180" w:rsidRPr="00344F42" w:rsidRDefault="00767180" w:rsidP="00767180">
      <w:pPr>
        <w:spacing w:after="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reprezentantów w Międzynarodowej Olimpiadzie Informatycznej, w liczbie zdobytych medali,</w:t>
      </w:r>
      <w:r w:rsidR="00953BC3" w:rsidRPr="00344F42">
        <w:rPr>
          <w:rFonts w:cstheme="minorHAnsi"/>
          <w:sz w:val="24"/>
          <w:szCs w:val="24"/>
        </w:rPr>
        <w:t xml:space="preserve"> </w:t>
      </w:r>
      <w:r w:rsidRPr="00344F42">
        <w:rPr>
          <w:rFonts w:cstheme="minorHAnsi"/>
          <w:sz w:val="24"/>
          <w:szCs w:val="24"/>
        </w:rPr>
        <w:t>z dorobkiem 109 medali zajmujemy drugie, po Chinach (119 medali) miejsce na świecie. W</w:t>
      </w:r>
      <w:r w:rsidR="00953BC3" w:rsidRPr="00344F42">
        <w:rPr>
          <w:rFonts w:cstheme="minorHAnsi"/>
          <w:sz w:val="24"/>
          <w:szCs w:val="24"/>
        </w:rPr>
        <w:t xml:space="preserve"> </w:t>
      </w:r>
      <w:r w:rsidRPr="00344F42">
        <w:rPr>
          <w:rFonts w:cstheme="minorHAnsi"/>
          <w:sz w:val="24"/>
          <w:szCs w:val="24"/>
        </w:rPr>
        <w:t xml:space="preserve">klasyfikacji </w:t>
      </w:r>
      <w:r w:rsidR="00AB32A1" w:rsidRPr="00344F42">
        <w:rPr>
          <w:rFonts w:cstheme="minorHAnsi"/>
          <w:sz w:val="24"/>
          <w:szCs w:val="24"/>
        </w:rPr>
        <w:t>medalowej</w:t>
      </w:r>
      <w:r w:rsidRPr="00344F42">
        <w:rPr>
          <w:rFonts w:cstheme="minorHAnsi"/>
          <w:sz w:val="24"/>
          <w:szCs w:val="24"/>
        </w:rPr>
        <w:t xml:space="preserve"> zajmujemy miejsce czwarte, po Chinach, Rosji i  Stanach</w:t>
      </w:r>
    </w:p>
    <w:p w14:paraId="2287A2AE" w14:textId="77777777" w:rsidR="00767180" w:rsidRPr="00344F42" w:rsidRDefault="00767180" w:rsidP="00767180">
      <w:pPr>
        <w:spacing w:after="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Zjednoczonych. Polacy zdobyli 40 medali złotych, 39 medali srebrnych i 30 medali brązowych. Do polskich </w:t>
      </w:r>
      <w:proofErr w:type="spellStart"/>
      <w:r w:rsidRPr="00344F42">
        <w:rPr>
          <w:rFonts w:cstheme="minorHAnsi"/>
          <w:sz w:val="24"/>
          <w:szCs w:val="24"/>
        </w:rPr>
        <w:t>multimedalistów</w:t>
      </w:r>
      <w:proofErr w:type="spellEnd"/>
      <w:r w:rsidRPr="00344F42">
        <w:rPr>
          <w:rFonts w:cstheme="minorHAnsi"/>
          <w:sz w:val="24"/>
          <w:szCs w:val="24"/>
        </w:rPr>
        <w:t xml:space="preserve"> należą Filip Wolski (4 medale złote), Andrzej</w:t>
      </w:r>
    </w:p>
    <w:p w14:paraId="4878BC1C" w14:textId="3B8253D0" w:rsidR="00767180" w:rsidRPr="00344F42" w:rsidRDefault="00DA3F84" w:rsidP="007671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Gąsie</w:t>
      </w:r>
      <w:r w:rsidR="00767180" w:rsidRPr="00344F42">
        <w:rPr>
          <w:rFonts w:cstheme="minorHAnsi"/>
          <w:sz w:val="24"/>
          <w:szCs w:val="24"/>
        </w:rPr>
        <w:t xml:space="preserve">nica-Samek (3 medale złote, 1 srebrny), Marcin </w:t>
      </w:r>
      <w:proofErr w:type="spellStart"/>
      <w:r w:rsidR="00767180" w:rsidRPr="00344F42">
        <w:rPr>
          <w:rFonts w:cstheme="minorHAnsi"/>
          <w:sz w:val="24"/>
          <w:szCs w:val="24"/>
        </w:rPr>
        <w:t>Andrychowicz</w:t>
      </w:r>
      <w:proofErr w:type="spellEnd"/>
      <w:r w:rsidR="00767180" w:rsidRPr="00344F42">
        <w:rPr>
          <w:rFonts w:cstheme="minorHAnsi"/>
          <w:sz w:val="24"/>
          <w:szCs w:val="24"/>
        </w:rPr>
        <w:t xml:space="preserve"> i Jarosław Kwiecień (po</w:t>
      </w:r>
    </w:p>
    <w:p w14:paraId="5AD56246" w14:textId="4022E658" w:rsidR="00767180" w:rsidRPr="00344F42" w:rsidRDefault="00767180" w:rsidP="00767180">
      <w:pPr>
        <w:spacing w:after="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3 złote medale). </w:t>
      </w:r>
      <w:r w:rsidR="00AB32A1" w:rsidRPr="00344F42">
        <w:rPr>
          <w:rFonts w:cstheme="minorHAnsi"/>
          <w:sz w:val="24"/>
          <w:szCs w:val="24"/>
        </w:rPr>
        <w:t xml:space="preserve">W takich cyklicznych wydarzeniach jak Olimpiada Informatyczna krajów Europy Środkowej czy Bałtycka Olimpiada Informatyczna reprezentanci Polski także nie mają sobie równych. </w:t>
      </w:r>
      <w:r w:rsidRPr="00344F42">
        <w:rPr>
          <w:rFonts w:cstheme="minorHAnsi"/>
          <w:sz w:val="24"/>
          <w:szCs w:val="24"/>
        </w:rPr>
        <w:t>W żadnej innej olimpiadzie przedmiotowej polscy uczniowie nie osiągają tak</w:t>
      </w:r>
    </w:p>
    <w:p w14:paraId="47280B0B" w14:textId="64FA6B65" w:rsidR="00767180" w:rsidRPr="00344F42" w:rsidRDefault="00767180" w:rsidP="00767180">
      <w:pPr>
        <w:spacing w:after="12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spektakularnych sukcesów</w:t>
      </w:r>
      <w:r w:rsidR="00ED4A05">
        <w:rPr>
          <w:rFonts w:cstheme="minorHAnsi"/>
          <w:sz w:val="24"/>
          <w:szCs w:val="24"/>
        </w:rPr>
        <w:t xml:space="preserve"> przez</w:t>
      </w:r>
      <w:r w:rsidRPr="00344F42">
        <w:rPr>
          <w:rFonts w:cstheme="minorHAnsi"/>
          <w:sz w:val="24"/>
          <w:szCs w:val="24"/>
        </w:rPr>
        <w:t xml:space="preserve"> tak długi czas.</w:t>
      </w:r>
    </w:p>
    <w:p w14:paraId="663C8940" w14:textId="77777777" w:rsidR="00767180" w:rsidRPr="00344F42" w:rsidRDefault="00767180" w:rsidP="00767180">
      <w:pPr>
        <w:spacing w:after="12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Nie mniejsze osiągnięcia mają nasi studenci. W 2003 roku drużyna Uniwersytetu Warszawskiego, w składzie Tomasz Czajka, Andrzej Gąsienica-Samek oraz Krzysztof </w:t>
      </w:r>
      <w:proofErr w:type="spellStart"/>
      <w:r w:rsidRPr="00344F42">
        <w:rPr>
          <w:rFonts w:cstheme="minorHAnsi"/>
          <w:sz w:val="24"/>
          <w:szCs w:val="24"/>
        </w:rPr>
        <w:t>Onak</w:t>
      </w:r>
      <w:proofErr w:type="spellEnd"/>
      <w:r w:rsidRPr="00344F42">
        <w:rPr>
          <w:rFonts w:cstheme="minorHAnsi"/>
          <w:sz w:val="24"/>
          <w:szCs w:val="24"/>
        </w:rPr>
        <w:t xml:space="preserve"> zajęła pierwsze miejsce w Finałach Akademickich Mistrzostwach Świata w Programowaniu Zespołowym (ACM ICPC) w </w:t>
      </w:r>
      <w:proofErr w:type="spellStart"/>
      <w:r w:rsidRPr="00344F42">
        <w:rPr>
          <w:rFonts w:cstheme="minorHAnsi"/>
          <w:sz w:val="24"/>
          <w:szCs w:val="24"/>
        </w:rPr>
        <w:t>Beverly</w:t>
      </w:r>
      <w:proofErr w:type="spellEnd"/>
      <w:r w:rsidRPr="00344F42">
        <w:rPr>
          <w:rFonts w:cstheme="minorHAnsi"/>
          <w:sz w:val="24"/>
          <w:szCs w:val="24"/>
        </w:rPr>
        <w:t xml:space="preserve"> </w:t>
      </w:r>
      <w:proofErr w:type="spellStart"/>
      <w:r w:rsidRPr="00344F42">
        <w:rPr>
          <w:rFonts w:cstheme="minorHAnsi"/>
          <w:sz w:val="24"/>
          <w:szCs w:val="24"/>
        </w:rPr>
        <w:t>Hills</w:t>
      </w:r>
      <w:proofErr w:type="spellEnd"/>
      <w:r w:rsidRPr="00344F42">
        <w:rPr>
          <w:rFonts w:cstheme="minorHAnsi"/>
          <w:sz w:val="24"/>
          <w:szCs w:val="24"/>
        </w:rPr>
        <w:t xml:space="preserve"> w Kalifornii. Nie był to pierwszy ani ostatni sukces młodych polskich informatyków w tych konkursach. Drużyny z Uniwersytetu Warszawskiego w Finałach ACM ICPC uczestniczą nieprzerwanie od 1995 roku – często wracając z medalem, a w roku 2007 zdobywając ponownie Mistrzostwo Świata (w Tokio). Wówczas w skład drużyny wchodzili: Marek Cygan, Marcin </w:t>
      </w:r>
      <w:proofErr w:type="spellStart"/>
      <w:r w:rsidRPr="00344F42">
        <w:rPr>
          <w:rFonts w:cstheme="minorHAnsi"/>
          <w:sz w:val="24"/>
          <w:szCs w:val="24"/>
        </w:rPr>
        <w:t>Pilipczuk</w:t>
      </w:r>
      <w:proofErr w:type="spellEnd"/>
      <w:r w:rsidRPr="00344F42">
        <w:rPr>
          <w:rFonts w:cstheme="minorHAnsi"/>
          <w:sz w:val="24"/>
          <w:szCs w:val="24"/>
        </w:rPr>
        <w:t xml:space="preserve"> i Filip Wolski. Także dwukrotnie (2012 i 2017) udział drużyn UW w Finałach zakończył się wicemistrzostwem świata.</w:t>
      </w:r>
    </w:p>
    <w:p w14:paraId="3B6A3770" w14:textId="77777777" w:rsidR="00767180" w:rsidRPr="00344F42" w:rsidRDefault="00767180" w:rsidP="00767180">
      <w:pPr>
        <w:spacing w:after="120"/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Nawiasem mówiąc nie ma na świecie innej uczelni, która przez 25 lat bez przerwy awansuje do Finałów. Poza UW sukcesy w tej najbardziej prestiżowej informatycznej imprezie akademickiej odnoszą także i inne polskie uczelnie, a przede wszystkim Uniwersytet Jagielloński oraz Uniwersytet Wrocławski. W 2012 roku Finały ACM ICPC odbyły się w Warszawie – to wyraz uznania i ogromny prestiż. W jesiennych eliminacjach corocznie bierze udział kilka tysięcy uczelni i kilkanaście tysięcy zespołów z około 120 państw z wszystkich kontynentów. Nazwiska profesorów Jana </w:t>
      </w:r>
      <w:proofErr w:type="spellStart"/>
      <w:r w:rsidRPr="00344F42">
        <w:rPr>
          <w:rFonts w:cstheme="minorHAnsi"/>
          <w:sz w:val="24"/>
          <w:szCs w:val="24"/>
        </w:rPr>
        <w:t>Madeya</w:t>
      </w:r>
      <w:proofErr w:type="spellEnd"/>
      <w:r w:rsidRPr="00344F42">
        <w:rPr>
          <w:rFonts w:cstheme="minorHAnsi"/>
          <w:sz w:val="24"/>
          <w:szCs w:val="24"/>
        </w:rPr>
        <w:t xml:space="preserve">, Krzysztofa </w:t>
      </w:r>
      <w:proofErr w:type="spellStart"/>
      <w:r w:rsidRPr="00344F42">
        <w:rPr>
          <w:rFonts w:cstheme="minorHAnsi"/>
          <w:sz w:val="24"/>
          <w:szCs w:val="24"/>
        </w:rPr>
        <w:t>Diksa</w:t>
      </w:r>
      <w:proofErr w:type="spellEnd"/>
      <w:r w:rsidRPr="00344F42">
        <w:rPr>
          <w:rFonts w:cstheme="minorHAnsi"/>
          <w:sz w:val="24"/>
          <w:szCs w:val="24"/>
        </w:rPr>
        <w:t xml:space="preserve">, Pawła Idziaka oraz Krzysztofa </w:t>
      </w:r>
      <w:proofErr w:type="spellStart"/>
      <w:r w:rsidRPr="00344F42">
        <w:rPr>
          <w:rFonts w:cstheme="minorHAnsi"/>
          <w:sz w:val="24"/>
          <w:szCs w:val="24"/>
        </w:rPr>
        <w:t>Lorysia</w:t>
      </w:r>
      <w:proofErr w:type="spellEnd"/>
      <w:r w:rsidRPr="00344F42">
        <w:rPr>
          <w:rFonts w:cstheme="minorHAnsi"/>
          <w:sz w:val="24"/>
          <w:szCs w:val="24"/>
        </w:rPr>
        <w:t xml:space="preserve"> są w środowisku informatycznym świetnie znane. Śmiało możemy mówić o polskiej szkole algorytmiki i programowania.</w:t>
      </w:r>
    </w:p>
    <w:p w14:paraId="26CE52A0" w14:textId="4D49C45F" w:rsidR="00910C73" w:rsidRDefault="00061EE5" w:rsidP="00D641AA">
      <w:pPr>
        <w:spacing w:after="120"/>
        <w:rPr>
          <w:rFonts w:cstheme="minorHAnsi"/>
          <w:color w:val="222222"/>
          <w:sz w:val="24"/>
          <w:szCs w:val="24"/>
        </w:rPr>
      </w:pPr>
      <w:r w:rsidRPr="00344F42">
        <w:rPr>
          <w:rFonts w:cstheme="minorHAnsi"/>
          <w:color w:val="222222"/>
          <w:sz w:val="24"/>
          <w:szCs w:val="24"/>
        </w:rPr>
        <w:t xml:space="preserve">Zdolności informatyków młodego pokolenia potwierdzają się także w szeregu innych współzawodnictw jak choćby w organizowanym przez firmę Microsoft zawodach </w:t>
      </w:r>
      <w:proofErr w:type="spellStart"/>
      <w:r w:rsidRPr="00344F42">
        <w:rPr>
          <w:rFonts w:cstheme="minorHAnsi"/>
          <w:color w:val="222222"/>
          <w:sz w:val="24"/>
          <w:szCs w:val="24"/>
        </w:rPr>
        <w:t>Imagi</w:t>
      </w:r>
      <w:r w:rsidR="00540125" w:rsidRPr="00344F42">
        <w:rPr>
          <w:rFonts w:cstheme="minorHAnsi"/>
          <w:color w:val="222222"/>
          <w:sz w:val="24"/>
          <w:szCs w:val="24"/>
        </w:rPr>
        <w:t>n</w:t>
      </w:r>
      <w:r w:rsidRPr="00344F42">
        <w:rPr>
          <w:rFonts w:cstheme="minorHAnsi"/>
          <w:color w:val="222222"/>
          <w:sz w:val="24"/>
          <w:szCs w:val="24"/>
        </w:rPr>
        <w:t>e</w:t>
      </w:r>
      <w:proofErr w:type="spellEnd"/>
      <w:r w:rsidRPr="00344F42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344F42">
        <w:rPr>
          <w:rFonts w:cstheme="minorHAnsi"/>
          <w:color w:val="222222"/>
          <w:sz w:val="24"/>
          <w:szCs w:val="24"/>
        </w:rPr>
        <w:t>Cup</w:t>
      </w:r>
      <w:proofErr w:type="spellEnd"/>
      <w:r w:rsidRPr="00344F42">
        <w:rPr>
          <w:rFonts w:cstheme="minorHAnsi"/>
          <w:color w:val="222222"/>
          <w:sz w:val="24"/>
          <w:szCs w:val="24"/>
        </w:rPr>
        <w:t xml:space="preserve">  czy rankingu dla programistów Hacker </w:t>
      </w:r>
      <w:proofErr w:type="spellStart"/>
      <w:r w:rsidRPr="00344F42">
        <w:rPr>
          <w:rFonts w:cstheme="minorHAnsi"/>
          <w:color w:val="222222"/>
          <w:sz w:val="24"/>
          <w:szCs w:val="24"/>
        </w:rPr>
        <w:t>Rank</w:t>
      </w:r>
      <w:proofErr w:type="spellEnd"/>
      <w:r w:rsidRPr="00344F42">
        <w:rPr>
          <w:rFonts w:cstheme="minorHAnsi"/>
          <w:color w:val="222222"/>
          <w:sz w:val="24"/>
          <w:szCs w:val="24"/>
        </w:rPr>
        <w:t>.</w:t>
      </w:r>
      <w:r w:rsidR="00146092" w:rsidRPr="00344F42">
        <w:rPr>
          <w:rFonts w:cstheme="minorHAnsi"/>
          <w:color w:val="222222"/>
          <w:sz w:val="24"/>
          <w:szCs w:val="24"/>
        </w:rPr>
        <w:t xml:space="preserve"> </w:t>
      </w:r>
      <w:r w:rsidRPr="00344F42">
        <w:rPr>
          <w:rFonts w:cstheme="minorHAnsi"/>
          <w:color w:val="222222"/>
          <w:sz w:val="24"/>
          <w:szCs w:val="24"/>
        </w:rPr>
        <w:t>W tym ostatnim</w:t>
      </w:r>
      <w:r w:rsidR="00B838A0" w:rsidRPr="00344F42">
        <w:rPr>
          <w:rFonts w:cstheme="minorHAnsi"/>
          <w:color w:val="222222"/>
          <w:sz w:val="24"/>
          <w:szCs w:val="24"/>
        </w:rPr>
        <w:t>,</w:t>
      </w:r>
      <w:r w:rsidRPr="00344F42">
        <w:rPr>
          <w:rFonts w:cstheme="minorHAnsi"/>
          <w:color w:val="222222"/>
          <w:sz w:val="24"/>
          <w:szCs w:val="24"/>
        </w:rPr>
        <w:t xml:space="preserve"> w programowaniu w Java  nasi rodacy są oceniani</w:t>
      </w:r>
      <w:r w:rsidR="00D641AA">
        <w:rPr>
          <w:rFonts w:cstheme="minorHAnsi"/>
          <w:color w:val="222222"/>
          <w:sz w:val="24"/>
          <w:szCs w:val="24"/>
        </w:rPr>
        <w:t xml:space="preserve"> od lat</w:t>
      </w:r>
      <w:r w:rsidRPr="00344F42">
        <w:rPr>
          <w:rFonts w:cstheme="minorHAnsi"/>
          <w:color w:val="222222"/>
          <w:sz w:val="24"/>
          <w:szCs w:val="24"/>
        </w:rPr>
        <w:t xml:space="preserve"> jako najlepsi na świecie.</w:t>
      </w:r>
    </w:p>
    <w:p w14:paraId="21FF4ACD" w14:textId="77777777" w:rsidR="001417F1" w:rsidRDefault="001417F1" w:rsidP="00D641AA">
      <w:pPr>
        <w:spacing w:after="120"/>
        <w:rPr>
          <w:rFonts w:cstheme="minorHAnsi"/>
          <w:color w:val="222222"/>
          <w:sz w:val="24"/>
          <w:szCs w:val="24"/>
        </w:rPr>
      </w:pPr>
    </w:p>
    <w:p w14:paraId="5BB19011" w14:textId="44FCD25B" w:rsidR="00E667FC" w:rsidRPr="001417F1" w:rsidRDefault="00C65C3F">
      <w:pPr>
        <w:rPr>
          <w:rFonts w:cstheme="minorHAnsi"/>
          <w:b/>
          <w:sz w:val="24"/>
          <w:szCs w:val="24"/>
        </w:rPr>
      </w:pPr>
      <w:r w:rsidRPr="001417F1">
        <w:rPr>
          <w:rFonts w:cstheme="minorHAnsi"/>
          <w:b/>
          <w:color w:val="222222"/>
          <w:sz w:val="24"/>
          <w:szCs w:val="24"/>
        </w:rPr>
        <w:t>ŻYŁA ZŁOTA</w:t>
      </w:r>
    </w:p>
    <w:p w14:paraId="54449545" w14:textId="77777777" w:rsidR="00B838A0" w:rsidRPr="00344F42" w:rsidRDefault="00B838A0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W czasach, w których nie szuka się już rąk do pracy lub siły roboczej a </w:t>
      </w:r>
      <w:r w:rsidR="00AA643E" w:rsidRPr="00344F42">
        <w:rPr>
          <w:rFonts w:cstheme="minorHAnsi"/>
          <w:sz w:val="24"/>
          <w:szCs w:val="24"/>
        </w:rPr>
        <w:t>wspaniałych</w:t>
      </w:r>
      <w:r w:rsidRPr="00344F42">
        <w:rPr>
          <w:rFonts w:cstheme="minorHAnsi"/>
          <w:sz w:val="24"/>
          <w:szCs w:val="24"/>
        </w:rPr>
        <w:t xml:space="preserve"> umysłów - te niezwykłe sukcesy przekładają się na </w:t>
      </w:r>
      <w:r w:rsidR="001B101E" w:rsidRPr="00344F42">
        <w:rPr>
          <w:rFonts w:cstheme="minorHAnsi"/>
          <w:sz w:val="24"/>
          <w:szCs w:val="24"/>
        </w:rPr>
        <w:t>wiele</w:t>
      </w:r>
      <w:r w:rsidRPr="00344F42">
        <w:rPr>
          <w:rFonts w:cstheme="minorHAnsi"/>
          <w:sz w:val="24"/>
          <w:szCs w:val="24"/>
        </w:rPr>
        <w:t xml:space="preserve"> wymiarów.</w:t>
      </w:r>
    </w:p>
    <w:p w14:paraId="661F6D67" w14:textId="75F70137" w:rsidR="00B838A0" w:rsidRPr="00344F42" w:rsidRDefault="00B838A0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Największe firmy informatyczne świata otwierają w Polsce swoje centra rozwojowe lokując w nich bardzo poważne proj</w:t>
      </w:r>
      <w:r w:rsidR="000C5243" w:rsidRPr="00344F42">
        <w:rPr>
          <w:rFonts w:cstheme="minorHAnsi"/>
          <w:sz w:val="24"/>
          <w:szCs w:val="24"/>
        </w:rPr>
        <w:t>e</w:t>
      </w:r>
      <w:r w:rsidRPr="00344F42">
        <w:rPr>
          <w:rFonts w:cstheme="minorHAnsi"/>
          <w:sz w:val="24"/>
          <w:szCs w:val="24"/>
        </w:rPr>
        <w:t xml:space="preserve">kty. </w:t>
      </w:r>
      <w:r w:rsidR="005D1780" w:rsidRPr="00344F42">
        <w:rPr>
          <w:rFonts w:cstheme="minorHAnsi"/>
          <w:sz w:val="24"/>
          <w:szCs w:val="24"/>
        </w:rPr>
        <w:t>Tacy giganci</w:t>
      </w:r>
      <w:r w:rsidRPr="00344F42">
        <w:rPr>
          <w:rFonts w:cstheme="minorHAnsi"/>
          <w:sz w:val="24"/>
          <w:szCs w:val="24"/>
        </w:rPr>
        <w:t xml:space="preserve"> jak IBM, Intel, Google, Motorola, </w:t>
      </w:r>
      <w:r w:rsidR="00B44C32" w:rsidRPr="00344F42">
        <w:rPr>
          <w:rFonts w:cstheme="minorHAnsi"/>
          <w:sz w:val="24"/>
          <w:szCs w:val="24"/>
        </w:rPr>
        <w:t>Ericsson,</w:t>
      </w:r>
      <w:r w:rsidRPr="00344F42">
        <w:rPr>
          <w:rFonts w:cstheme="minorHAnsi"/>
          <w:sz w:val="24"/>
          <w:szCs w:val="24"/>
        </w:rPr>
        <w:t xml:space="preserve"> Samsung, </w:t>
      </w:r>
      <w:proofErr w:type="spellStart"/>
      <w:r w:rsidR="00246B07" w:rsidRPr="00344F42">
        <w:rPr>
          <w:rFonts w:cstheme="minorHAnsi"/>
          <w:sz w:val="24"/>
          <w:szCs w:val="24"/>
        </w:rPr>
        <w:t>Capgemini</w:t>
      </w:r>
      <w:proofErr w:type="spellEnd"/>
      <w:r w:rsidRPr="00344F42">
        <w:rPr>
          <w:rFonts w:cstheme="minorHAnsi"/>
          <w:sz w:val="24"/>
          <w:szCs w:val="24"/>
        </w:rPr>
        <w:t xml:space="preserve"> i inni zatrudniają </w:t>
      </w:r>
      <w:r w:rsidR="005D1780" w:rsidRPr="00344F42">
        <w:rPr>
          <w:rFonts w:cstheme="minorHAnsi"/>
          <w:sz w:val="24"/>
          <w:szCs w:val="24"/>
        </w:rPr>
        <w:t>od</w:t>
      </w:r>
      <w:r w:rsidR="00E473CA" w:rsidRPr="00344F42">
        <w:rPr>
          <w:rFonts w:cstheme="minorHAnsi"/>
          <w:sz w:val="24"/>
          <w:szCs w:val="24"/>
        </w:rPr>
        <w:t xml:space="preserve"> kilkuset do</w:t>
      </w:r>
      <w:r w:rsidR="005D1780" w:rsidRPr="00344F42">
        <w:rPr>
          <w:rFonts w:cstheme="minorHAnsi"/>
          <w:sz w:val="24"/>
          <w:szCs w:val="24"/>
        </w:rPr>
        <w:t xml:space="preserve"> </w:t>
      </w:r>
      <w:r w:rsidRPr="00344F42">
        <w:rPr>
          <w:rFonts w:cstheme="minorHAnsi"/>
          <w:sz w:val="24"/>
          <w:szCs w:val="24"/>
        </w:rPr>
        <w:t>kilkunastu tysięcy specjalistów</w:t>
      </w:r>
      <w:r w:rsidR="00ED4A05">
        <w:rPr>
          <w:rFonts w:cstheme="minorHAnsi"/>
          <w:sz w:val="24"/>
          <w:szCs w:val="24"/>
        </w:rPr>
        <w:t>,</w:t>
      </w:r>
      <w:r w:rsidRPr="00344F42">
        <w:rPr>
          <w:rFonts w:cstheme="minorHAnsi"/>
          <w:sz w:val="24"/>
          <w:szCs w:val="24"/>
        </w:rPr>
        <w:t xml:space="preserve"> konkurując o najlepszych. </w:t>
      </w:r>
      <w:r w:rsidR="00683F9A" w:rsidRPr="00344F42">
        <w:rPr>
          <w:rFonts w:cstheme="minorHAnsi"/>
          <w:sz w:val="24"/>
          <w:szCs w:val="24"/>
        </w:rPr>
        <w:t xml:space="preserve">Tworzą miejsca pracy w Warszawie, Wrocławiu, Gdańsku, </w:t>
      </w:r>
      <w:r w:rsidR="00246B07" w:rsidRPr="00344F42">
        <w:rPr>
          <w:rFonts w:cstheme="minorHAnsi"/>
          <w:sz w:val="24"/>
          <w:szCs w:val="24"/>
        </w:rPr>
        <w:t xml:space="preserve">Katowicach, Rzeszowie, </w:t>
      </w:r>
      <w:r w:rsidR="00683F9A" w:rsidRPr="00344F42">
        <w:rPr>
          <w:rFonts w:cstheme="minorHAnsi"/>
          <w:sz w:val="24"/>
          <w:szCs w:val="24"/>
        </w:rPr>
        <w:t xml:space="preserve">Krakowie </w:t>
      </w:r>
      <w:r w:rsidR="00246B07" w:rsidRPr="00344F42">
        <w:rPr>
          <w:rFonts w:cstheme="minorHAnsi"/>
          <w:sz w:val="24"/>
          <w:szCs w:val="24"/>
        </w:rPr>
        <w:t xml:space="preserve">- </w:t>
      </w:r>
      <w:r w:rsidR="00683F9A" w:rsidRPr="00344F42">
        <w:rPr>
          <w:rFonts w:cstheme="minorHAnsi"/>
          <w:sz w:val="24"/>
          <w:szCs w:val="24"/>
        </w:rPr>
        <w:t>gdyż świetni informatycy nie zawsze chcą wyjeżdżać</w:t>
      </w:r>
      <w:r w:rsidR="00E473CA" w:rsidRPr="00344F42">
        <w:rPr>
          <w:rFonts w:cstheme="minorHAnsi"/>
          <w:sz w:val="24"/>
          <w:szCs w:val="24"/>
        </w:rPr>
        <w:t>, a technologia pozwala na zdalną współpracę.</w:t>
      </w:r>
      <w:r w:rsidR="00683F9A" w:rsidRPr="00344F42">
        <w:rPr>
          <w:rFonts w:cstheme="minorHAnsi"/>
          <w:sz w:val="24"/>
          <w:szCs w:val="24"/>
        </w:rPr>
        <w:t xml:space="preserve"> Polskie ośrodki uczestniczą w cyfrowym rozwoju świata.</w:t>
      </w:r>
    </w:p>
    <w:p w14:paraId="5EB4F37D" w14:textId="4107A4D3" w:rsidR="00AD230B" w:rsidRDefault="00AD230B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Niektórzy jednak realizują swoje ambicje i pasje zawodowe wśród najlepszych informatyków świata w laboratoriach </w:t>
      </w:r>
      <w:proofErr w:type="spellStart"/>
      <w:r w:rsidRPr="00344F42">
        <w:rPr>
          <w:rFonts w:cstheme="minorHAnsi"/>
          <w:sz w:val="24"/>
          <w:szCs w:val="24"/>
        </w:rPr>
        <w:t>Elona</w:t>
      </w:r>
      <w:proofErr w:type="spellEnd"/>
      <w:r w:rsidRPr="00344F42">
        <w:rPr>
          <w:rFonts w:cstheme="minorHAnsi"/>
          <w:sz w:val="24"/>
          <w:szCs w:val="24"/>
        </w:rPr>
        <w:t xml:space="preserve"> Muska, firm Ap</w:t>
      </w:r>
      <w:r w:rsidR="005D1780" w:rsidRPr="00344F42">
        <w:rPr>
          <w:rFonts w:cstheme="minorHAnsi"/>
          <w:sz w:val="24"/>
          <w:szCs w:val="24"/>
        </w:rPr>
        <w:t>p</w:t>
      </w:r>
      <w:r w:rsidRPr="00344F42">
        <w:rPr>
          <w:rFonts w:cstheme="minorHAnsi"/>
          <w:sz w:val="24"/>
          <w:szCs w:val="24"/>
        </w:rPr>
        <w:t>le, Google</w:t>
      </w:r>
      <w:r w:rsidR="00AA3FBC" w:rsidRPr="00344F42">
        <w:rPr>
          <w:rFonts w:cstheme="minorHAnsi"/>
          <w:sz w:val="24"/>
          <w:szCs w:val="24"/>
        </w:rPr>
        <w:t>, Microsoft</w:t>
      </w:r>
      <w:r w:rsidR="00C956BB" w:rsidRPr="00344F42">
        <w:rPr>
          <w:rFonts w:cstheme="minorHAnsi"/>
          <w:sz w:val="24"/>
          <w:szCs w:val="24"/>
        </w:rPr>
        <w:t xml:space="preserve"> czy</w:t>
      </w:r>
      <w:r w:rsidR="00AA3FBC" w:rsidRPr="00344F42">
        <w:rPr>
          <w:rFonts w:cstheme="minorHAnsi"/>
          <w:sz w:val="24"/>
          <w:szCs w:val="24"/>
        </w:rPr>
        <w:t xml:space="preserve"> Amazon.</w:t>
      </w:r>
      <w:r w:rsidR="00C956BB" w:rsidRPr="00344F42">
        <w:rPr>
          <w:rFonts w:cstheme="minorHAnsi"/>
          <w:sz w:val="24"/>
          <w:szCs w:val="24"/>
        </w:rPr>
        <w:t xml:space="preserve"> Prym wśród nich wiodą laureaci olimpiad i mistrzostw świata w programowaniu. W sposób naturalny, stanowiąc wizytówkę polskiej informatyki, poszukując wyzwań na miarę światową</w:t>
      </w:r>
      <w:r w:rsidR="00AA643E" w:rsidRPr="00344F42">
        <w:rPr>
          <w:rFonts w:cstheme="minorHAnsi"/>
          <w:sz w:val="24"/>
          <w:szCs w:val="24"/>
        </w:rPr>
        <w:t>,</w:t>
      </w:r>
      <w:r w:rsidR="00C956BB" w:rsidRPr="00344F42">
        <w:rPr>
          <w:rFonts w:cstheme="minorHAnsi"/>
          <w:sz w:val="24"/>
          <w:szCs w:val="24"/>
        </w:rPr>
        <w:t xml:space="preserve"> realizują swe ambicje wśród najlepszych. Tomasz Czajka, w programie </w:t>
      </w:r>
      <w:proofErr w:type="spellStart"/>
      <w:r w:rsidR="00C956BB" w:rsidRPr="00344F42">
        <w:rPr>
          <w:rFonts w:cstheme="minorHAnsi"/>
          <w:sz w:val="24"/>
          <w:szCs w:val="24"/>
        </w:rPr>
        <w:t>Elona</w:t>
      </w:r>
      <w:proofErr w:type="spellEnd"/>
      <w:r w:rsidR="00C956BB" w:rsidRPr="00344F42">
        <w:rPr>
          <w:rFonts w:cstheme="minorHAnsi"/>
          <w:sz w:val="24"/>
          <w:szCs w:val="24"/>
        </w:rPr>
        <w:t xml:space="preserve"> Muska </w:t>
      </w:r>
      <w:proofErr w:type="spellStart"/>
      <w:r w:rsidR="00C956BB" w:rsidRPr="00344F42">
        <w:rPr>
          <w:rFonts w:cstheme="minorHAnsi"/>
          <w:sz w:val="24"/>
          <w:szCs w:val="24"/>
        </w:rPr>
        <w:t>SpaceX</w:t>
      </w:r>
      <w:proofErr w:type="spellEnd"/>
      <w:r w:rsidR="00C956BB" w:rsidRPr="00344F42">
        <w:rPr>
          <w:rFonts w:cstheme="minorHAnsi"/>
          <w:sz w:val="24"/>
          <w:szCs w:val="24"/>
        </w:rPr>
        <w:t xml:space="preserve"> tworzy oprogramowanie sterujące</w:t>
      </w:r>
      <w:r w:rsidR="005D1780" w:rsidRPr="00344F42">
        <w:rPr>
          <w:rFonts w:cstheme="minorHAnsi"/>
          <w:sz w:val="24"/>
          <w:szCs w:val="24"/>
        </w:rPr>
        <w:t xml:space="preserve"> dla</w:t>
      </w:r>
      <w:r w:rsidR="009C44A6" w:rsidRPr="00344F42">
        <w:rPr>
          <w:rFonts w:cstheme="minorHAnsi"/>
          <w:sz w:val="24"/>
          <w:szCs w:val="24"/>
        </w:rPr>
        <w:t xml:space="preserve"> </w:t>
      </w:r>
      <w:r w:rsidR="005D1780" w:rsidRPr="00344F42">
        <w:rPr>
          <w:rFonts w:cstheme="minorHAnsi"/>
          <w:sz w:val="24"/>
          <w:szCs w:val="24"/>
        </w:rPr>
        <w:t>pojazdów Dragon, które dostarczają astronautów na stację kosmiczną</w:t>
      </w:r>
      <w:r w:rsidR="00C956BB" w:rsidRPr="00344F42">
        <w:rPr>
          <w:rFonts w:cstheme="minorHAnsi"/>
          <w:sz w:val="24"/>
          <w:szCs w:val="24"/>
        </w:rPr>
        <w:t xml:space="preserve">. </w:t>
      </w:r>
      <w:r w:rsidR="00D63BCD" w:rsidRPr="00344F42">
        <w:rPr>
          <w:rFonts w:cstheme="minorHAnsi"/>
          <w:sz w:val="24"/>
          <w:szCs w:val="24"/>
        </w:rPr>
        <w:t>Filip</w:t>
      </w:r>
      <w:r w:rsidR="00C956BB" w:rsidRPr="00344F42">
        <w:rPr>
          <w:rFonts w:cstheme="minorHAnsi"/>
          <w:sz w:val="24"/>
          <w:szCs w:val="24"/>
        </w:rPr>
        <w:t xml:space="preserve"> Wolski rozwija sztuczną in</w:t>
      </w:r>
      <w:r w:rsidR="00AA643E" w:rsidRPr="00344F42">
        <w:rPr>
          <w:rFonts w:cstheme="minorHAnsi"/>
          <w:sz w:val="24"/>
          <w:szCs w:val="24"/>
        </w:rPr>
        <w:t>t</w:t>
      </w:r>
      <w:r w:rsidR="00C956BB" w:rsidRPr="00344F42">
        <w:rPr>
          <w:rFonts w:cstheme="minorHAnsi"/>
          <w:sz w:val="24"/>
          <w:szCs w:val="24"/>
        </w:rPr>
        <w:t>eligencję</w:t>
      </w:r>
      <w:r w:rsidR="00D63BCD" w:rsidRPr="00344F42">
        <w:rPr>
          <w:rFonts w:cstheme="minorHAnsi"/>
          <w:sz w:val="24"/>
          <w:szCs w:val="24"/>
        </w:rPr>
        <w:t xml:space="preserve"> w firmie Open AI</w:t>
      </w:r>
      <w:r w:rsidR="00C956BB" w:rsidRPr="00344F42">
        <w:rPr>
          <w:rFonts w:cstheme="minorHAnsi"/>
          <w:sz w:val="24"/>
          <w:szCs w:val="24"/>
        </w:rPr>
        <w:t>. Czterej Polacy, wśród nich J</w:t>
      </w:r>
      <w:r w:rsidR="00D63BCD" w:rsidRPr="00344F42">
        <w:rPr>
          <w:rFonts w:cstheme="minorHAnsi"/>
          <w:sz w:val="24"/>
          <w:szCs w:val="24"/>
        </w:rPr>
        <w:t xml:space="preserve">akub </w:t>
      </w:r>
      <w:proofErr w:type="spellStart"/>
      <w:r w:rsidR="00D63BCD" w:rsidRPr="00344F42">
        <w:rPr>
          <w:rFonts w:cstheme="minorHAnsi"/>
          <w:sz w:val="24"/>
          <w:szCs w:val="24"/>
        </w:rPr>
        <w:t>Pachocki</w:t>
      </w:r>
      <w:proofErr w:type="spellEnd"/>
      <w:r w:rsidR="00C956BB" w:rsidRPr="00344F42">
        <w:rPr>
          <w:rFonts w:cstheme="minorHAnsi"/>
          <w:sz w:val="24"/>
          <w:szCs w:val="24"/>
        </w:rPr>
        <w:t xml:space="preserve"> uczestniczyli w zespole opracow</w:t>
      </w:r>
      <w:r w:rsidR="00ED4A05">
        <w:rPr>
          <w:rFonts w:cstheme="minorHAnsi"/>
          <w:sz w:val="24"/>
          <w:szCs w:val="24"/>
        </w:rPr>
        <w:t>ującym</w:t>
      </w:r>
      <w:r w:rsidR="00C956BB" w:rsidRPr="00344F42">
        <w:rPr>
          <w:rFonts w:cstheme="minorHAnsi"/>
          <w:sz w:val="24"/>
          <w:szCs w:val="24"/>
        </w:rPr>
        <w:t xml:space="preserve"> program</w:t>
      </w:r>
      <w:r w:rsidR="00ED4A05" w:rsidRPr="00ED4A05">
        <w:t xml:space="preserve"> </w:t>
      </w:r>
      <w:r w:rsidR="00ED4A05" w:rsidRPr="00ED4A05">
        <w:rPr>
          <w:rFonts w:cstheme="minorHAnsi"/>
          <w:sz w:val="24"/>
          <w:szCs w:val="24"/>
        </w:rPr>
        <w:t>korzystając</w:t>
      </w:r>
      <w:r w:rsidR="00ED4A05">
        <w:rPr>
          <w:rFonts w:cstheme="minorHAnsi"/>
          <w:sz w:val="24"/>
          <w:szCs w:val="24"/>
        </w:rPr>
        <w:t>y</w:t>
      </w:r>
      <w:r w:rsidR="00ED4A05" w:rsidRPr="00ED4A05">
        <w:rPr>
          <w:rFonts w:cstheme="minorHAnsi"/>
          <w:sz w:val="24"/>
          <w:szCs w:val="24"/>
        </w:rPr>
        <w:t xml:space="preserve"> z metod uczenia maszynowego</w:t>
      </w:r>
      <w:r w:rsidR="00C956BB" w:rsidRPr="00344F42">
        <w:rPr>
          <w:rFonts w:cstheme="minorHAnsi"/>
          <w:sz w:val="24"/>
          <w:szCs w:val="24"/>
        </w:rPr>
        <w:t>, który pokonał mistrzów świata w grze komputerowej Dota</w:t>
      </w:r>
      <w:r w:rsidR="00D63BCD" w:rsidRPr="00344F42">
        <w:rPr>
          <w:rFonts w:cstheme="minorHAnsi"/>
          <w:sz w:val="24"/>
          <w:szCs w:val="24"/>
        </w:rPr>
        <w:t>2</w:t>
      </w:r>
      <w:r w:rsidR="00ED4A05">
        <w:rPr>
          <w:rFonts w:cstheme="minorHAnsi"/>
          <w:sz w:val="24"/>
          <w:szCs w:val="24"/>
        </w:rPr>
        <w:t>,</w:t>
      </w:r>
      <w:r w:rsidR="00C956BB" w:rsidRPr="00344F42">
        <w:rPr>
          <w:rFonts w:cstheme="minorHAnsi"/>
          <w:sz w:val="24"/>
          <w:szCs w:val="24"/>
        </w:rPr>
        <w:t xml:space="preserve"> posiadającej kilkaset milionów</w:t>
      </w:r>
      <w:r w:rsidR="00D63BCD" w:rsidRPr="00344F42">
        <w:rPr>
          <w:rFonts w:cstheme="minorHAnsi"/>
          <w:sz w:val="24"/>
          <w:szCs w:val="24"/>
        </w:rPr>
        <w:t xml:space="preserve"> grających. Krzysztof </w:t>
      </w:r>
      <w:proofErr w:type="spellStart"/>
      <w:r w:rsidR="00D63BCD" w:rsidRPr="00344F42">
        <w:rPr>
          <w:rFonts w:cstheme="minorHAnsi"/>
          <w:sz w:val="24"/>
          <w:szCs w:val="24"/>
        </w:rPr>
        <w:t>Onak</w:t>
      </w:r>
      <w:proofErr w:type="spellEnd"/>
      <w:r w:rsidR="00D63BCD" w:rsidRPr="00344F42">
        <w:rPr>
          <w:rFonts w:cstheme="minorHAnsi"/>
          <w:sz w:val="24"/>
          <w:szCs w:val="24"/>
        </w:rPr>
        <w:t xml:space="preserve"> rozwija swój talent w IBM T.J Watson </w:t>
      </w:r>
      <w:proofErr w:type="spellStart"/>
      <w:r w:rsidR="00D63BCD" w:rsidRPr="00344F42">
        <w:rPr>
          <w:rFonts w:cstheme="minorHAnsi"/>
          <w:sz w:val="24"/>
          <w:szCs w:val="24"/>
        </w:rPr>
        <w:t>Research</w:t>
      </w:r>
      <w:proofErr w:type="spellEnd"/>
      <w:r w:rsidR="00D63BCD" w:rsidRPr="00344F42">
        <w:rPr>
          <w:rFonts w:cstheme="minorHAnsi"/>
          <w:sz w:val="24"/>
          <w:szCs w:val="24"/>
        </w:rPr>
        <w:t xml:space="preserve"> Centre</w:t>
      </w:r>
      <w:r w:rsidR="00AA643E" w:rsidRPr="00344F42">
        <w:rPr>
          <w:rFonts w:cstheme="minorHAnsi"/>
          <w:sz w:val="24"/>
          <w:szCs w:val="24"/>
        </w:rPr>
        <w:t xml:space="preserve"> przyczyniając się do rozwoju jego produktów znanych na całym </w:t>
      </w:r>
      <w:r w:rsidR="000E6413" w:rsidRPr="00344F42">
        <w:rPr>
          <w:rFonts w:cstheme="minorHAnsi"/>
          <w:sz w:val="24"/>
          <w:szCs w:val="24"/>
        </w:rPr>
        <w:t>ś</w:t>
      </w:r>
      <w:r w:rsidR="00AA643E" w:rsidRPr="00344F42">
        <w:rPr>
          <w:rFonts w:cstheme="minorHAnsi"/>
          <w:sz w:val="24"/>
          <w:szCs w:val="24"/>
        </w:rPr>
        <w:t>wiecie.</w:t>
      </w:r>
      <w:r w:rsidR="008048E2" w:rsidRPr="00344F42">
        <w:rPr>
          <w:rFonts w:cstheme="minorHAnsi"/>
          <w:sz w:val="24"/>
          <w:szCs w:val="24"/>
        </w:rPr>
        <w:t xml:space="preserve"> </w:t>
      </w:r>
      <w:r w:rsidR="00362C4C">
        <w:rPr>
          <w:rFonts w:cstheme="minorHAnsi"/>
          <w:sz w:val="24"/>
          <w:szCs w:val="24"/>
        </w:rPr>
        <w:t xml:space="preserve">Andrzej Gąsienica-Samek to założyciel firmy </w:t>
      </w:r>
      <w:proofErr w:type="spellStart"/>
      <w:r w:rsidR="00362C4C">
        <w:rPr>
          <w:rFonts w:cstheme="minorHAnsi"/>
          <w:sz w:val="24"/>
          <w:szCs w:val="24"/>
        </w:rPr>
        <w:t>Atinea</w:t>
      </w:r>
      <w:proofErr w:type="spellEnd"/>
      <w:r w:rsidR="00362C4C">
        <w:rPr>
          <w:rFonts w:cstheme="minorHAnsi"/>
          <w:sz w:val="24"/>
          <w:szCs w:val="24"/>
        </w:rPr>
        <w:t xml:space="preserve">, Marek Cygan  jest pomysłodawcą firmy </w:t>
      </w:r>
      <w:proofErr w:type="spellStart"/>
      <w:r w:rsidR="00362C4C">
        <w:rPr>
          <w:rFonts w:cstheme="minorHAnsi"/>
          <w:sz w:val="24"/>
          <w:szCs w:val="24"/>
        </w:rPr>
        <w:t>NoMagic</w:t>
      </w:r>
      <w:proofErr w:type="spellEnd"/>
      <w:r w:rsidR="00362C4C">
        <w:rPr>
          <w:rFonts w:cstheme="minorHAnsi"/>
          <w:sz w:val="24"/>
          <w:szCs w:val="24"/>
        </w:rPr>
        <w:t xml:space="preserve"> AI zajmującej się programowaniem robotów. </w:t>
      </w:r>
      <w:r w:rsidR="008048E2" w:rsidRPr="00344F42">
        <w:rPr>
          <w:rFonts w:cstheme="minorHAnsi"/>
          <w:sz w:val="24"/>
          <w:szCs w:val="24"/>
        </w:rPr>
        <w:t xml:space="preserve">Takie przykłady można mnożyć. Profesor Krzysztof Diks mówił, </w:t>
      </w:r>
      <w:r w:rsidR="000E6413" w:rsidRPr="00344F42">
        <w:rPr>
          <w:rFonts w:cstheme="minorHAnsi"/>
          <w:sz w:val="24"/>
          <w:szCs w:val="24"/>
        </w:rPr>
        <w:t>ż</w:t>
      </w:r>
      <w:r w:rsidR="008048E2" w:rsidRPr="00344F42">
        <w:rPr>
          <w:rFonts w:cstheme="minorHAnsi"/>
          <w:sz w:val="24"/>
          <w:szCs w:val="24"/>
        </w:rPr>
        <w:t xml:space="preserve">e idąc przez kampus </w:t>
      </w:r>
      <w:proofErr w:type="spellStart"/>
      <w:r w:rsidR="008048E2" w:rsidRPr="00344F42">
        <w:rPr>
          <w:rFonts w:cstheme="minorHAnsi"/>
          <w:sz w:val="24"/>
          <w:szCs w:val="24"/>
        </w:rPr>
        <w:t>Googla</w:t>
      </w:r>
      <w:proofErr w:type="spellEnd"/>
      <w:r w:rsidR="008048E2" w:rsidRPr="00344F42">
        <w:rPr>
          <w:rFonts w:cstheme="minorHAnsi"/>
          <w:sz w:val="24"/>
          <w:szCs w:val="24"/>
        </w:rPr>
        <w:t xml:space="preserve"> czu</w:t>
      </w:r>
      <w:r w:rsidR="000E6413" w:rsidRPr="00344F42">
        <w:rPr>
          <w:rFonts w:cstheme="minorHAnsi"/>
          <w:sz w:val="24"/>
          <w:szCs w:val="24"/>
        </w:rPr>
        <w:t>je</w:t>
      </w:r>
      <w:r w:rsidR="008048E2" w:rsidRPr="00344F42">
        <w:rPr>
          <w:rFonts w:cstheme="minorHAnsi"/>
          <w:sz w:val="24"/>
          <w:szCs w:val="24"/>
        </w:rPr>
        <w:t xml:space="preserve"> się jak na własnej uczelni – co parę kroków słysząc „Dzień dobry panie profesorze”.</w:t>
      </w:r>
    </w:p>
    <w:p w14:paraId="51F6DAE2" w14:textId="77777777" w:rsidR="001417F1" w:rsidRDefault="001417F1">
      <w:pPr>
        <w:rPr>
          <w:rFonts w:cstheme="minorHAnsi"/>
          <w:sz w:val="24"/>
          <w:szCs w:val="24"/>
        </w:rPr>
      </w:pPr>
    </w:p>
    <w:p w14:paraId="077DA6DA" w14:textId="60E8D04D" w:rsidR="00E667FC" w:rsidRPr="001417F1" w:rsidRDefault="00D225EC">
      <w:pPr>
        <w:rPr>
          <w:rFonts w:cstheme="minorHAnsi"/>
          <w:b/>
          <w:sz w:val="24"/>
          <w:szCs w:val="24"/>
        </w:rPr>
      </w:pPr>
      <w:r w:rsidRPr="001417F1">
        <w:rPr>
          <w:rFonts w:cstheme="minorHAnsi"/>
          <w:b/>
          <w:sz w:val="24"/>
          <w:szCs w:val="24"/>
        </w:rPr>
        <w:t xml:space="preserve">MOCNY </w:t>
      </w:r>
      <w:r w:rsidR="00DA3F84" w:rsidRPr="001417F1">
        <w:rPr>
          <w:rFonts w:cstheme="minorHAnsi"/>
          <w:b/>
          <w:sz w:val="24"/>
          <w:szCs w:val="24"/>
        </w:rPr>
        <w:t>S</w:t>
      </w:r>
      <w:r w:rsidR="00E667FC" w:rsidRPr="001417F1">
        <w:rPr>
          <w:rFonts w:cstheme="minorHAnsi"/>
          <w:b/>
          <w:sz w:val="24"/>
          <w:szCs w:val="24"/>
        </w:rPr>
        <w:t>EKTOR IT</w:t>
      </w:r>
    </w:p>
    <w:p w14:paraId="5546905D" w14:textId="77777777" w:rsidR="00C65C3F" w:rsidRDefault="00BA3967" w:rsidP="00BA3967">
      <w:pPr>
        <w:rPr>
          <w:sz w:val="24"/>
          <w:szCs w:val="24"/>
        </w:rPr>
      </w:pPr>
      <w:r w:rsidRPr="00557F84">
        <w:rPr>
          <w:sz w:val="24"/>
          <w:szCs w:val="24"/>
        </w:rPr>
        <w:t xml:space="preserve">Najważniejszym efektem rozwijające się polskiej informatyki staje się jej wpływ na rozwój polskiej gospodarki. Wartość polskiego rynku IT to w roku 2018 ok 65 mld złotych a tempo jego rozwoju w roku 2018 przekroczyło niemal dwukrotnie wzrost światowego IT osiągając 7,2% (raport Top 200 tygodnika </w:t>
      </w:r>
      <w:proofErr w:type="spellStart"/>
      <w:r w:rsidRPr="00557F84">
        <w:rPr>
          <w:sz w:val="24"/>
          <w:szCs w:val="24"/>
        </w:rPr>
        <w:t>Computer</w:t>
      </w:r>
      <w:proofErr w:type="spellEnd"/>
      <w:r w:rsidRPr="00557F84">
        <w:rPr>
          <w:sz w:val="24"/>
          <w:szCs w:val="24"/>
        </w:rPr>
        <w:t xml:space="preserve"> World z 2019). Coraz większą część tej wartości stanowią oryginalne polskie technologie, produkty i usługi. </w:t>
      </w:r>
    </w:p>
    <w:p w14:paraId="6D4F9F8F" w14:textId="498529CD" w:rsidR="00C65C3F" w:rsidRDefault="00C65C3F" w:rsidP="00BA3967">
      <w:pPr>
        <w:rPr>
          <w:sz w:val="24"/>
          <w:szCs w:val="24"/>
        </w:rPr>
      </w:pPr>
      <w:r w:rsidRPr="00781488">
        <w:rPr>
          <w:rFonts w:cstheme="minorHAnsi"/>
          <w:color w:val="000000"/>
          <w:sz w:val="24"/>
          <w:szCs w:val="24"/>
        </w:rPr>
        <w:t xml:space="preserve">Polskie firmy IT coraz śmielej podbijają zagraniczne rynki. Założona przez Adama Górala firma Asseco z Rzeszowa, to największy polski producent oprogramowania oraz jeden z </w:t>
      </w:r>
      <w:r w:rsidRPr="00657AF9">
        <w:rPr>
          <w:rFonts w:cstheme="minorHAnsi"/>
          <w:color w:val="000000"/>
          <w:sz w:val="24"/>
          <w:szCs w:val="24"/>
        </w:rPr>
        <w:t>największych w Europie. Jest obecna w ponad 50 krajach i zatrudnia ok 25 tys. osób. Eksperci Asseco łą</w:t>
      </w:r>
      <w:r w:rsidRPr="00657AF9">
        <w:rPr>
          <w:rStyle w:val="object"/>
          <w:rFonts w:cstheme="minorHAnsi"/>
          <w:color w:val="005A95"/>
          <w:sz w:val="24"/>
          <w:szCs w:val="24"/>
        </w:rPr>
        <w:t>cz</w:t>
      </w:r>
      <w:r w:rsidRPr="00657AF9">
        <w:rPr>
          <w:rFonts w:cstheme="minorHAnsi"/>
          <w:color w:val="000000"/>
          <w:sz w:val="24"/>
          <w:szCs w:val="24"/>
        </w:rPr>
        <w:t>ą wiedzę z obszaru nowych technologii oraz poszczególnych sektorów gospodarki, takich jak bankowość, finanse, energetyka, telekomunikacja, zdrowie oraz administracja publiczna. Dzięki temu firma tworzy produkty informatyczne, które odpowiadają na realne potrzeby klientów i realizuje innowacyjne wdrożenia na całym świecie</w:t>
      </w:r>
      <w:r>
        <w:rPr>
          <w:rFonts w:cstheme="minorHAnsi"/>
          <w:color w:val="000000"/>
          <w:sz w:val="24"/>
          <w:szCs w:val="24"/>
        </w:rPr>
        <w:t>.</w:t>
      </w:r>
    </w:p>
    <w:p w14:paraId="61E5142F" w14:textId="0EB2FC5D" w:rsidR="00BA3967" w:rsidRPr="00557F84" w:rsidRDefault="00C65C3F" w:rsidP="00BA3967">
      <w:pPr>
        <w:rPr>
          <w:sz w:val="24"/>
          <w:szCs w:val="24"/>
        </w:rPr>
      </w:pPr>
      <w:r>
        <w:rPr>
          <w:sz w:val="24"/>
          <w:szCs w:val="24"/>
        </w:rPr>
        <w:t>Tworzymy zarówno</w:t>
      </w:r>
      <w:r w:rsidR="00BA3967" w:rsidRPr="00557F84">
        <w:rPr>
          <w:sz w:val="24"/>
          <w:szCs w:val="24"/>
        </w:rPr>
        <w:t xml:space="preserve"> tradycyjn</w:t>
      </w:r>
      <w:r>
        <w:rPr>
          <w:sz w:val="24"/>
          <w:szCs w:val="24"/>
        </w:rPr>
        <w:t>e</w:t>
      </w:r>
      <w:r w:rsidR="00BA3967" w:rsidRPr="00557F84">
        <w:rPr>
          <w:sz w:val="24"/>
          <w:szCs w:val="24"/>
        </w:rPr>
        <w:t xml:space="preserve"> rozwiązania IT, takimi jak systemy biznesowe wspierające telekomunikację i energetykę tworzone przez liczących się na świecie dostawców, takich jak </w:t>
      </w:r>
      <w:proofErr w:type="spellStart"/>
      <w:r w:rsidR="00BA3967" w:rsidRPr="00557F84">
        <w:rPr>
          <w:sz w:val="24"/>
          <w:szCs w:val="24"/>
        </w:rPr>
        <w:t>Comarch</w:t>
      </w:r>
      <w:proofErr w:type="spellEnd"/>
      <w:r w:rsidR="00DA06FF">
        <w:rPr>
          <w:sz w:val="24"/>
          <w:szCs w:val="24"/>
        </w:rPr>
        <w:t xml:space="preserve">, </w:t>
      </w:r>
      <w:proofErr w:type="spellStart"/>
      <w:r w:rsidR="00DA06FF">
        <w:rPr>
          <w:sz w:val="24"/>
          <w:szCs w:val="24"/>
        </w:rPr>
        <w:t>Atende</w:t>
      </w:r>
      <w:proofErr w:type="spellEnd"/>
      <w:r w:rsidR="00BA3967" w:rsidRPr="00557F84">
        <w:rPr>
          <w:sz w:val="24"/>
          <w:szCs w:val="24"/>
        </w:rPr>
        <w:t xml:space="preserve"> czy Asseco</w:t>
      </w:r>
      <w:r>
        <w:rPr>
          <w:sz w:val="24"/>
          <w:szCs w:val="24"/>
        </w:rPr>
        <w:t xml:space="preserve"> </w:t>
      </w:r>
      <w:r w:rsidR="00DA06FF">
        <w:rPr>
          <w:sz w:val="24"/>
          <w:szCs w:val="24"/>
        </w:rPr>
        <w:t xml:space="preserve">ale kreatywni, dobrze wykształceni i pełni inwencji polscy informatycy często realizują swe ambicje zawodowe w tworzonych przez siebie </w:t>
      </w:r>
      <w:proofErr w:type="spellStart"/>
      <w:r w:rsidR="00DA06FF">
        <w:rPr>
          <w:sz w:val="24"/>
          <w:szCs w:val="24"/>
        </w:rPr>
        <w:t>stat-upach</w:t>
      </w:r>
      <w:proofErr w:type="spellEnd"/>
      <w:r w:rsidR="00DA06FF">
        <w:rPr>
          <w:sz w:val="24"/>
          <w:szCs w:val="24"/>
        </w:rPr>
        <w:t xml:space="preserve">  technologicznych. </w:t>
      </w:r>
      <w:r w:rsidR="00E667FC">
        <w:rPr>
          <w:sz w:val="24"/>
          <w:szCs w:val="24"/>
        </w:rPr>
        <w:t xml:space="preserve">Wiele </w:t>
      </w:r>
      <w:r w:rsidR="00DA06FF">
        <w:rPr>
          <w:sz w:val="24"/>
          <w:szCs w:val="24"/>
        </w:rPr>
        <w:t>w nich</w:t>
      </w:r>
      <w:r w:rsidR="00E667FC">
        <w:rPr>
          <w:sz w:val="24"/>
          <w:szCs w:val="24"/>
        </w:rPr>
        <w:t xml:space="preserve"> skutecznie konkuruje</w:t>
      </w:r>
      <w:r w:rsidR="00BA3967" w:rsidRPr="00557F84">
        <w:rPr>
          <w:sz w:val="24"/>
          <w:szCs w:val="24"/>
        </w:rPr>
        <w:t xml:space="preserve"> na rynkach międzynarodowych w obszarach takich jak marketing cyfrowy nowej generacji (np. </w:t>
      </w:r>
      <w:proofErr w:type="spellStart"/>
      <w:r w:rsidR="00BA3967" w:rsidRPr="00557F84">
        <w:rPr>
          <w:sz w:val="24"/>
          <w:szCs w:val="24"/>
        </w:rPr>
        <w:t>Synerise</w:t>
      </w:r>
      <w:proofErr w:type="spellEnd"/>
      <w:r w:rsidR="00BA3967" w:rsidRPr="00557F84">
        <w:rPr>
          <w:sz w:val="24"/>
          <w:szCs w:val="24"/>
        </w:rPr>
        <w:t xml:space="preserve"> czy </w:t>
      </w:r>
      <w:proofErr w:type="spellStart"/>
      <w:r w:rsidR="00BA3967" w:rsidRPr="00557F84">
        <w:rPr>
          <w:sz w:val="24"/>
          <w:szCs w:val="24"/>
        </w:rPr>
        <w:t>Divante</w:t>
      </w:r>
      <w:proofErr w:type="spellEnd"/>
      <w:r w:rsidR="00BA3967" w:rsidRPr="00557F84">
        <w:rPr>
          <w:sz w:val="24"/>
          <w:szCs w:val="24"/>
        </w:rPr>
        <w:t xml:space="preserve">), przemysł 4.0 (AIUT czy </w:t>
      </w:r>
      <w:proofErr w:type="spellStart"/>
      <w:r w:rsidR="00BA3967" w:rsidRPr="00557F84">
        <w:rPr>
          <w:sz w:val="24"/>
          <w:szCs w:val="24"/>
        </w:rPr>
        <w:t>VersaBox</w:t>
      </w:r>
      <w:proofErr w:type="spellEnd"/>
      <w:r w:rsidR="00BA3967" w:rsidRPr="00557F84">
        <w:rPr>
          <w:sz w:val="24"/>
          <w:szCs w:val="24"/>
        </w:rPr>
        <w:t>) oraz zaawansowana sztuczna inteligencja (DeepSense.AI).</w:t>
      </w:r>
    </w:p>
    <w:p w14:paraId="1A7C6BBA" w14:textId="0637E094" w:rsidR="00E667FC" w:rsidRDefault="00BA3967" w:rsidP="00BA3967">
      <w:pPr>
        <w:rPr>
          <w:sz w:val="24"/>
          <w:szCs w:val="24"/>
        </w:rPr>
      </w:pPr>
      <w:r w:rsidRPr="00557F84">
        <w:rPr>
          <w:sz w:val="24"/>
          <w:szCs w:val="24"/>
        </w:rPr>
        <w:t xml:space="preserve">Jednak nie można się ograniczać w ocenach znaczenia informatyki – „polskiej żyły złota” – do samego rynku IT. Rozwój przemysłu teleinformatycznego jest bowiem zasługą cyfrowej transformacji wielu innych sektorów gospodarki. W ciągu kilku dekad powstały w Polsce nowoczesne usługi finansowe oparte o obrót bezgotówkowy, upowszechniły się mobilne usługi telekomunikacyjne i multimedialne. Cyfryzacja jest identyfikowana przez polskich decydentów jako jeden z fundamentalnych składników strategii rozwoju gospodarczego, opartej o innowacyjność i kapitał intelektualny. Tam gdzie polska transformacja spotyka się z nowymi trendami w rozwoju technologii oraz jej zastosowań Polacy aktywnie wykorzystują swoje talenty technologiczne by uczestniczyć w globalnej rywalizacji innowacyjnych produktów, usług i modeli biznesowych na różnych rynkach. Szczególnym przykładem jest tu sukces polskiej branży gier komputerowych. </w:t>
      </w:r>
    </w:p>
    <w:p w14:paraId="28AF4464" w14:textId="77777777" w:rsidR="001417F1" w:rsidRDefault="001417F1" w:rsidP="00BA3967">
      <w:pPr>
        <w:rPr>
          <w:sz w:val="24"/>
          <w:szCs w:val="24"/>
        </w:rPr>
      </w:pPr>
    </w:p>
    <w:p w14:paraId="7C5C804C" w14:textId="352D7522" w:rsidR="00E667FC" w:rsidRPr="001417F1" w:rsidRDefault="00E667FC" w:rsidP="00BA3967">
      <w:pPr>
        <w:rPr>
          <w:b/>
          <w:sz w:val="24"/>
          <w:szCs w:val="24"/>
        </w:rPr>
      </w:pPr>
      <w:r w:rsidRPr="001417F1">
        <w:rPr>
          <w:b/>
          <w:sz w:val="24"/>
          <w:szCs w:val="24"/>
        </w:rPr>
        <w:t>GRY KOMPUTEROWE</w:t>
      </w:r>
    </w:p>
    <w:p w14:paraId="2C44441D" w14:textId="2AD3FEAF" w:rsidR="00BA3967" w:rsidRPr="00557F84" w:rsidRDefault="00BA3967" w:rsidP="00BA3967">
      <w:pPr>
        <w:rPr>
          <w:sz w:val="24"/>
          <w:szCs w:val="24"/>
        </w:rPr>
      </w:pPr>
      <w:r w:rsidRPr="00557F84">
        <w:rPr>
          <w:sz w:val="24"/>
          <w:szCs w:val="24"/>
        </w:rPr>
        <w:t xml:space="preserve">Sektor ten definiuje się jako część szeroko rozumianego przemysłu rozrywkowego, jednak jego immanentnym składnikiem są technologie tworzące platformy, silniki gier a wreszcie – produkty dla użytkowników końcowych. Wartość sektora gier przekroczyła wartość produkcji filmowej, dlatego globalne sukcesy tytułów takich jak Call of Juarez, Wiedźmin, </w:t>
      </w:r>
      <w:proofErr w:type="spellStart"/>
      <w:r w:rsidRPr="00557F84">
        <w:rPr>
          <w:sz w:val="24"/>
          <w:szCs w:val="24"/>
        </w:rPr>
        <w:t>Frostpunk</w:t>
      </w:r>
      <w:proofErr w:type="spellEnd"/>
      <w:r w:rsidRPr="00557F84">
        <w:rPr>
          <w:sz w:val="24"/>
          <w:szCs w:val="24"/>
        </w:rPr>
        <w:t xml:space="preserve"> czy </w:t>
      </w:r>
      <w:proofErr w:type="spellStart"/>
      <w:r w:rsidRPr="00557F84">
        <w:rPr>
          <w:sz w:val="24"/>
          <w:szCs w:val="24"/>
        </w:rPr>
        <w:t>This</w:t>
      </w:r>
      <w:proofErr w:type="spellEnd"/>
      <w:r w:rsidRPr="00557F84">
        <w:rPr>
          <w:sz w:val="24"/>
          <w:szCs w:val="24"/>
        </w:rPr>
        <w:t xml:space="preserve"> War of </w:t>
      </w:r>
      <w:proofErr w:type="spellStart"/>
      <w:r w:rsidRPr="00557F84">
        <w:rPr>
          <w:sz w:val="24"/>
          <w:szCs w:val="24"/>
        </w:rPr>
        <w:t>Mine</w:t>
      </w:r>
      <w:proofErr w:type="spellEnd"/>
      <w:r w:rsidRPr="00557F84">
        <w:rPr>
          <w:sz w:val="24"/>
          <w:szCs w:val="24"/>
        </w:rPr>
        <w:t xml:space="preserve"> to nie tylko promocja polskiej twórczości rozrywkowej i kompetencji technologicznych – firmy takie jak CD Projekt RED, 11 Bit </w:t>
      </w:r>
      <w:proofErr w:type="spellStart"/>
      <w:r w:rsidRPr="00557F84">
        <w:rPr>
          <w:sz w:val="24"/>
          <w:szCs w:val="24"/>
        </w:rPr>
        <w:t>Studios</w:t>
      </w:r>
      <w:proofErr w:type="spellEnd"/>
      <w:r w:rsidRPr="00557F84">
        <w:rPr>
          <w:sz w:val="24"/>
          <w:szCs w:val="24"/>
        </w:rPr>
        <w:t xml:space="preserve">, </w:t>
      </w:r>
      <w:proofErr w:type="spellStart"/>
      <w:r w:rsidRPr="00557F84">
        <w:rPr>
          <w:sz w:val="24"/>
          <w:szCs w:val="24"/>
        </w:rPr>
        <w:t>Techland</w:t>
      </w:r>
      <w:proofErr w:type="spellEnd"/>
      <w:r w:rsidRPr="00557F84">
        <w:rPr>
          <w:sz w:val="24"/>
          <w:szCs w:val="24"/>
        </w:rPr>
        <w:t xml:space="preserve"> czy CI Games są rozpoznawalnymi graczami na świecie ale również coraz ważniejsza część polskiej gospodarki i polskiego rynku kapitałowego. Polskie gry odnoszą spektakularne sukcesy artystyczne (choćby tegoroczne nominacje do najbardziej prestiżowych nagród – The Game </w:t>
      </w:r>
      <w:proofErr w:type="spellStart"/>
      <w:r w:rsidRPr="00557F84">
        <w:rPr>
          <w:sz w:val="24"/>
          <w:szCs w:val="24"/>
        </w:rPr>
        <w:t>Awards</w:t>
      </w:r>
      <w:proofErr w:type="spellEnd"/>
      <w:r w:rsidRPr="00557F84">
        <w:rPr>
          <w:sz w:val="24"/>
          <w:szCs w:val="24"/>
        </w:rPr>
        <w:t xml:space="preserve"> i BAFTA dla </w:t>
      </w:r>
      <w:proofErr w:type="spellStart"/>
      <w:r w:rsidRPr="00557F84">
        <w:rPr>
          <w:sz w:val="24"/>
          <w:szCs w:val="24"/>
        </w:rPr>
        <w:t>Frostpunku</w:t>
      </w:r>
      <w:proofErr w:type="spellEnd"/>
      <w:r w:rsidRPr="00557F84">
        <w:rPr>
          <w:sz w:val="24"/>
          <w:szCs w:val="24"/>
        </w:rPr>
        <w:t xml:space="preserve">) jak i biznesowe. Sprzedaż </w:t>
      </w:r>
      <w:proofErr w:type="spellStart"/>
      <w:r w:rsidRPr="00557F84">
        <w:rPr>
          <w:sz w:val="24"/>
          <w:szCs w:val="24"/>
        </w:rPr>
        <w:t>Frostpunka</w:t>
      </w:r>
      <w:proofErr w:type="spellEnd"/>
      <w:r w:rsidRPr="00557F84">
        <w:rPr>
          <w:sz w:val="24"/>
          <w:szCs w:val="24"/>
        </w:rPr>
        <w:t xml:space="preserve"> pokryła koszty wieloletniego rozwoju w ciągu pierwszych 66 godzin, zaś trzeci odcinek kultowego Wiedźmina osiągnął na tydzień przed premierą sprzedaż miliona sztuk. Przede wszystkim jednak mówimy o firmach o wielomiliardowej kapitalizacji, zatrudniających setki pracowników i tworzących – jak np. 11 Bit </w:t>
      </w:r>
      <w:proofErr w:type="spellStart"/>
      <w:r w:rsidRPr="00557F84">
        <w:rPr>
          <w:sz w:val="24"/>
          <w:szCs w:val="24"/>
        </w:rPr>
        <w:t>Studios</w:t>
      </w:r>
      <w:proofErr w:type="spellEnd"/>
      <w:r w:rsidRPr="00557F84">
        <w:rPr>
          <w:sz w:val="24"/>
          <w:szCs w:val="24"/>
        </w:rPr>
        <w:t xml:space="preserve"> – ciekawe programy wsparcia niezależnych producentów, których rynek bardzo dynamicznie w Polsce się rozwija. Mamy swój udział również w ogromnym rynku gier mobilnych, warto wspomnieć choćby bydgoski </w:t>
      </w:r>
      <w:proofErr w:type="spellStart"/>
      <w:r w:rsidRPr="00557F84">
        <w:rPr>
          <w:sz w:val="24"/>
          <w:szCs w:val="24"/>
        </w:rPr>
        <w:t>Vivid</w:t>
      </w:r>
      <w:proofErr w:type="spellEnd"/>
      <w:r w:rsidRPr="00557F84">
        <w:rPr>
          <w:sz w:val="24"/>
          <w:szCs w:val="24"/>
        </w:rPr>
        <w:t xml:space="preserve"> Games, czy założoną przez Macieja Popowicza, laureata olimpiady informatycznej, twórcy „Naszej Klasy” firmę Ten </w:t>
      </w:r>
      <w:proofErr w:type="spellStart"/>
      <w:r w:rsidRPr="00557F84">
        <w:rPr>
          <w:sz w:val="24"/>
          <w:szCs w:val="24"/>
        </w:rPr>
        <w:t>Square</w:t>
      </w:r>
      <w:proofErr w:type="spellEnd"/>
      <w:r w:rsidRPr="00557F84">
        <w:rPr>
          <w:sz w:val="24"/>
          <w:szCs w:val="24"/>
        </w:rPr>
        <w:t xml:space="preserve"> Games</w:t>
      </w:r>
      <w:r>
        <w:rPr>
          <w:sz w:val="24"/>
          <w:szCs w:val="24"/>
        </w:rPr>
        <w:t>, która także</w:t>
      </w:r>
      <w:r w:rsidRPr="00557F84">
        <w:rPr>
          <w:sz w:val="24"/>
          <w:szCs w:val="24"/>
        </w:rPr>
        <w:t xml:space="preserve"> osiągnęła ogromny sukces. </w:t>
      </w:r>
      <w:r w:rsidR="00D641AA">
        <w:rPr>
          <w:sz w:val="24"/>
          <w:szCs w:val="24"/>
        </w:rPr>
        <w:t>Miesięcznie</w:t>
      </w:r>
      <w:r w:rsidRPr="00557F84">
        <w:rPr>
          <w:sz w:val="24"/>
          <w:szCs w:val="24"/>
        </w:rPr>
        <w:t xml:space="preserve">, tworzone przez nią gry są wykorzystywane przez ponad 20 milionów użytkowników na całym świecie. </w:t>
      </w:r>
      <w:r w:rsidR="00D641AA">
        <w:rPr>
          <w:sz w:val="24"/>
          <w:szCs w:val="24"/>
        </w:rPr>
        <w:t xml:space="preserve">Teraz czekamy na zapowiadaną wiosną 2020 roku premierę </w:t>
      </w:r>
      <w:proofErr w:type="spellStart"/>
      <w:r w:rsidR="00D641AA">
        <w:rPr>
          <w:sz w:val="24"/>
          <w:szCs w:val="24"/>
        </w:rPr>
        <w:t>Cyberpunka</w:t>
      </w:r>
      <w:proofErr w:type="spellEnd"/>
      <w:r w:rsidR="00D641AA">
        <w:rPr>
          <w:sz w:val="24"/>
          <w:szCs w:val="24"/>
        </w:rPr>
        <w:t xml:space="preserve"> – najnowszą produkcję firmy CD </w:t>
      </w:r>
      <w:proofErr w:type="spellStart"/>
      <w:r w:rsidR="00D641AA">
        <w:rPr>
          <w:sz w:val="24"/>
          <w:szCs w:val="24"/>
        </w:rPr>
        <w:t>Projkekt</w:t>
      </w:r>
      <w:proofErr w:type="spellEnd"/>
      <w:r w:rsidR="00D641AA">
        <w:rPr>
          <w:sz w:val="24"/>
          <w:szCs w:val="24"/>
        </w:rPr>
        <w:t>.</w:t>
      </w:r>
    </w:p>
    <w:p w14:paraId="69660F8B" w14:textId="4B41C400" w:rsidR="00152D37" w:rsidRPr="00344F42" w:rsidRDefault="008654AA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Wracając do wcześniej </w:t>
      </w:r>
      <w:r w:rsidR="00A93DF0" w:rsidRPr="00344F42">
        <w:rPr>
          <w:rFonts w:cstheme="minorHAnsi"/>
          <w:sz w:val="24"/>
          <w:szCs w:val="24"/>
        </w:rPr>
        <w:t xml:space="preserve">przedstawionej polskiej specjalizacji jaką były szyfry, warto wiedzieć, że wchodząca do NATO Polska, przekazała tej organizacji system </w:t>
      </w:r>
      <w:r w:rsidR="00FA674E" w:rsidRPr="00344F42">
        <w:rPr>
          <w:rFonts w:cstheme="minorHAnsi"/>
          <w:sz w:val="24"/>
          <w:szCs w:val="24"/>
        </w:rPr>
        <w:t>PEM-HEART</w:t>
      </w:r>
      <w:r w:rsidR="00A93DF0" w:rsidRPr="00344F42">
        <w:rPr>
          <w:rFonts w:cstheme="minorHAnsi"/>
          <w:sz w:val="24"/>
          <w:szCs w:val="24"/>
        </w:rPr>
        <w:t xml:space="preserve">, który do dziś jest wykorzystywany do </w:t>
      </w:r>
      <w:r w:rsidR="00FA674E" w:rsidRPr="00344F42">
        <w:rPr>
          <w:rFonts w:cstheme="minorHAnsi"/>
          <w:sz w:val="24"/>
          <w:szCs w:val="24"/>
        </w:rPr>
        <w:t xml:space="preserve">szyfrowania informacji </w:t>
      </w:r>
      <w:r w:rsidR="00A93DF0" w:rsidRPr="00344F42">
        <w:rPr>
          <w:rFonts w:cstheme="minorHAnsi"/>
          <w:sz w:val="24"/>
          <w:szCs w:val="24"/>
        </w:rPr>
        <w:t>w sieciach teleinformatycznych</w:t>
      </w:r>
      <w:r w:rsidR="00ED3397" w:rsidRPr="00344F42">
        <w:rPr>
          <w:rFonts w:cstheme="minorHAnsi"/>
          <w:sz w:val="24"/>
          <w:szCs w:val="24"/>
        </w:rPr>
        <w:t xml:space="preserve"> sojuszu</w:t>
      </w:r>
      <w:r w:rsidR="00A93DF0" w:rsidRPr="00344F42">
        <w:rPr>
          <w:rFonts w:cstheme="minorHAnsi"/>
          <w:sz w:val="24"/>
          <w:szCs w:val="24"/>
        </w:rPr>
        <w:t>.</w:t>
      </w:r>
    </w:p>
    <w:p w14:paraId="4B501C72" w14:textId="77777777" w:rsidR="00100535" w:rsidRPr="00344F42" w:rsidRDefault="004611E4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 xml:space="preserve">Technologia cyfrowa, w której otoczeniu żyjemy, jest jednym z najważniejszych czynników wpływających na naszą teraźniejszość oraz przyszłość. Nic dziwnego, że wszystkie kraje świata starają się włączyć się do jej rozwoju i czerpać z tego </w:t>
      </w:r>
      <w:r w:rsidR="004E29B7" w:rsidRPr="00344F42">
        <w:rPr>
          <w:rFonts w:cstheme="minorHAnsi"/>
          <w:sz w:val="24"/>
          <w:szCs w:val="24"/>
        </w:rPr>
        <w:t xml:space="preserve">korzyści. Polska </w:t>
      </w:r>
      <w:r w:rsidR="00100535" w:rsidRPr="00344F42">
        <w:rPr>
          <w:rFonts w:cstheme="minorHAnsi"/>
          <w:sz w:val="24"/>
          <w:szCs w:val="24"/>
        </w:rPr>
        <w:t>wnosi do niego swój najcenniejszy potencjał,</w:t>
      </w:r>
      <w:r w:rsidR="004E29B7" w:rsidRPr="00344F42">
        <w:rPr>
          <w:rFonts w:cstheme="minorHAnsi"/>
          <w:sz w:val="24"/>
          <w:szCs w:val="24"/>
        </w:rPr>
        <w:t xml:space="preserve"> </w:t>
      </w:r>
      <w:r w:rsidR="00100535" w:rsidRPr="00344F42">
        <w:rPr>
          <w:rFonts w:cstheme="minorHAnsi"/>
          <w:sz w:val="24"/>
          <w:szCs w:val="24"/>
        </w:rPr>
        <w:t xml:space="preserve">szczególny </w:t>
      </w:r>
      <w:r w:rsidR="004E29B7" w:rsidRPr="00344F42">
        <w:rPr>
          <w:rFonts w:cstheme="minorHAnsi"/>
          <w:sz w:val="24"/>
          <w:szCs w:val="24"/>
        </w:rPr>
        <w:t>potencjał intelektualn</w:t>
      </w:r>
      <w:r w:rsidR="00100535" w:rsidRPr="00344F42">
        <w:rPr>
          <w:rFonts w:cstheme="minorHAnsi"/>
          <w:sz w:val="24"/>
          <w:szCs w:val="24"/>
        </w:rPr>
        <w:t>y</w:t>
      </w:r>
      <w:r w:rsidR="004E29B7" w:rsidRPr="00344F42">
        <w:rPr>
          <w:rFonts w:cstheme="minorHAnsi"/>
          <w:sz w:val="24"/>
          <w:szCs w:val="24"/>
        </w:rPr>
        <w:t xml:space="preserve"> budowan</w:t>
      </w:r>
      <w:r w:rsidR="00100535" w:rsidRPr="00344F42">
        <w:rPr>
          <w:rFonts w:cstheme="minorHAnsi"/>
          <w:sz w:val="24"/>
          <w:szCs w:val="24"/>
        </w:rPr>
        <w:t>y</w:t>
      </w:r>
      <w:r w:rsidR="004E29B7" w:rsidRPr="00344F42">
        <w:rPr>
          <w:rFonts w:cstheme="minorHAnsi"/>
          <w:sz w:val="24"/>
          <w:szCs w:val="24"/>
        </w:rPr>
        <w:t xml:space="preserve"> od pokoleń. </w:t>
      </w:r>
    </w:p>
    <w:p w14:paraId="66D37FF1" w14:textId="4CB316B2" w:rsidR="00910C73" w:rsidRPr="00344F42" w:rsidRDefault="004E29B7">
      <w:pPr>
        <w:rPr>
          <w:rFonts w:cstheme="minorHAnsi"/>
          <w:sz w:val="24"/>
          <w:szCs w:val="24"/>
        </w:rPr>
      </w:pPr>
      <w:r w:rsidRPr="00344F42">
        <w:rPr>
          <w:rFonts w:cstheme="minorHAnsi"/>
          <w:sz w:val="24"/>
          <w:szCs w:val="24"/>
        </w:rPr>
        <w:t>Dawniej polska szkoła matematyczna – dziś polska szkoła algorytmiki i prog</w:t>
      </w:r>
      <w:r w:rsidR="00D641AA">
        <w:rPr>
          <w:rFonts w:cstheme="minorHAnsi"/>
          <w:sz w:val="24"/>
          <w:szCs w:val="24"/>
        </w:rPr>
        <w:t>ramowania</w:t>
      </w:r>
      <w:r w:rsidR="00492DAD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910C73" w:rsidRPr="00344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7AE1" w14:textId="77777777" w:rsidR="006C7334" w:rsidRDefault="006C7334" w:rsidP="00340E57">
      <w:pPr>
        <w:spacing w:after="0" w:line="240" w:lineRule="auto"/>
      </w:pPr>
      <w:r>
        <w:separator/>
      </w:r>
    </w:p>
  </w:endnote>
  <w:endnote w:type="continuationSeparator" w:id="0">
    <w:p w14:paraId="297F4E17" w14:textId="77777777" w:rsidR="006C7334" w:rsidRDefault="006C7334" w:rsidP="0034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BB1E" w14:textId="77777777" w:rsidR="006C7334" w:rsidRDefault="006C7334" w:rsidP="00340E57">
      <w:pPr>
        <w:spacing w:after="0" w:line="240" w:lineRule="auto"/>
      </w:pPr>
      <w:r>
        <w:separator/>
      </w:r>
    </w:p>
  </w:footnote>
  <w:footnote w:type="continuationSeparator" w:id="0">
    <w:p w14:paraId="378A7929" w14:textId="77777777" w:rsidR="006C7334" w:rsidRDefault="006C7334" w:rsidP="0034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B018" w14:textId="5B85EF66" w:rsidR="001417F1" w:rsidRDefault="001417F1">
    <w:pPr>
      <w:pStyle w:val="Nagwek"/>
    </w:pPr>
    <w:r w:rsidRPr="0003591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DF512" wp14:editId="0630A48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8484" cy="1928333"/>
          <wp:effectExtent l="0" t="0" r="5715" b="0"/>
          <wp:wrapTopAndBottom/>
          <wp:docPr id="9" name="Obraz 9" descr="V:\PAULINA\PROJEKTY GRAFICZNE - ZG\PROJEKT MSZ\Konferencja prasowa\Obszar kompozycj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PROJEKT MSZ\Konferencja prasowa\Obszar kompozycj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84" cy="192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0"/>
    <w:rsid w:val="00047857"/>
    <w:rsid w:val="00061EE5"/>
    <w:rsid w:val="00095569"/>
    <w:rsid w:val="000B7B8A"/>
    <w:rsid w:val="000C5243"/>
    <w:rsid w:val="000E6413"/>
    <w:rsid w:val="00100535"/>
    <w:rsid w:val="001415FB"/>
    <w:rsid w:val="001417F1"/>
    <w:rsid w:val="00145EC9"/>
    <w:rsid w:val="00146092"/>
    <w:rsid w:val="00146792"/>
    <w:rsid w:val="00152D37"/>
    <w:rsid w:val="00175AB0"/>
    <w:rsid w:val="001A277A"/>
    <w:rsid w:val="001B101E"/>
    <w:rsid w:val="001E2257"/>
    <w:rsid w:val="00200EC5"/>
    <w:rsid w:val="00210011"/>
    <w:rsid w:val="00246B07"/>
    <w:rsid w:val="0025008A"/>
    <w:rsid w:val="00285A06"/>
    <w:rsid w:val="002A474C"/>
    <w:rsid w:val="002B3EB3"/>
    <w:rsid w:val="003218D3"/>
    <w:rsid w:val="00324A11"/>
    <w:rsid w:val="00340E57"/>
    <w:rsid w:val="00344F42"/>
    <w:rsid w:val="00362C4C"/>
    <w:rsid w:val="003B7302"/>
    <w:rsid w:val="003B75BE"/>
    <w:rsid w:val="003B75C6"/>
    <w:rsid w:val="003C3C2D"/>
    <w:rsid w:val="003D6191"/>
    <w:rsid w:val="003D7FF4"/>
    <w:rsid w:val="0040493F"/>
    <w:rsid w:val="00430101"/>
    <w:rsid w:val="004371DC"/>
    <w:rsid w:val="00457C2D"/>
    <w:rsid w:val="004611E4"/>
    <w:rsid w:val="004836B1"/>
    <w:rsid w:val="00485E65"/>
    <w:rsid w:val="00492DAD"/>
    <w:rsid w:val="004C5915"/>
    <w:rsid w:val="004E29B7"/>
    <w:rsid w:val="005015BA"/>
    <w:rsid w:val="00502C4E"/>
    <w:rsid w:val="00540125"/>
    <w:rsid w:val="00540D87"/>
    <w:rsid w:val="0056623D"/>
    <w:rsid w:val="0057462C"/>
    <w:rsid w:val="00584B67"/>
    <w:rsid w:val="00587D44"/>
    <w:rsid w:val="005C0D52"/>
    <w:rsid w:val="005D1780"/>
    <w:rsid w:val="00635BCD"/>
    <w:rsid w:val="006377EA"/>
    <w:rsid w:val="00667913"/>
    <w:rsid w:val="006836FB"/>
    <w:rsid w:val="00683F9A"/>
    <w:rsid w:val="00684D3A"/>
    <w:rsid w:val="006C348E"/>
    <w:rsid w:val="006C7334"/>
    <w:rsid w:val="006F5C61"/>
    <w:rsid w:val="00723F04"/>
    <w:rsid w:val="00734D77"/>
    <w:rsid w:val="00767180"/>
    <w:rsid w:val="00781488"/>
    <w:rsid w:val="007E39CA"/>
    <w:rsid w:val="007F6C0B"/>
    <w:rsid w:val="008048E2"/>
    <w:rsid w:val="00844D9E"/>
    <w:rsid w:val="008654AA"/>
    <w:rsid w:val="00881AB4"/>
    <w:rsid w:val="008969B7"/>
    <w:rsid w:val="008A487F"/>
    <w:rsid w:val="008C5603"/>
    <w:rsid w:val="008F19E8"/>
    <w:rsid w:val="00910C73"/>
    <w:rsid w:val="00953BC3"/>
    <w:rsid w:val="009C44A6"/>
    <w:rsid w:val="00A0423A"/>
    <w:rsid w:val="00A103D2"/>
    <w:rsid w:val="00A17F56"/>
    <w:rsid w:val="00A37177"/>
    <w:rsid w:val="00A40EB2"/>
    <w:rsid w:val="00A7461A"/>
    <w:rsid w:val="00A93DF0"/>
    <w:rsid w:val="00AA0062"/>
    <w:rsid w:val="00AA3A32"/>
    <w:rsid w:val="00AA3FBC"/>
    <w:rsid w:val="00AA643E"/>
    <w:rsid w:val="00AB32A1"/>
    <w:rsid w:val="00AD230B"/>
    <w:rsid w:val="00AE4A69"/>
    <w:rsid w:val="00B21BA3"/>
    <w:rsid w:val="00B256D6"/>
    <w:rsid w:val="00B34B20"/>
    <w:rsid w:val="00B44C32"/>
    <w:rsid w:val="00B57B90"/>
    <w:rsid w:val="00B838A0"/>
    <w:rsid w:val="00BA3967"/>
    <w:rsid w:val="00BB30E6"/>
    <w:rsid w:val="00BC4189"/>
    <w:rsid w:val="00BF05F6"/>
    <w:rsid w:val="00BF7355"/>
    <w:rsid w:val="00C65C3F"/>
    <w:rsid w:val="00C956BB"/>
    <w:rsid w:val="00CB55BD"/>
    <w:rsid w:val="00CD5EC9"/>
    <w:rsid w:val="00D13203"/>
    <w:rsid w:val="00D225EC"/>
    <w:rsid w:val="00D36B2E"/>
    <w:rsid w:val="00D5049D"/>
    <w:rsid w:val="00D63BCD"/>
    <w:rsid w:val="00D641AA"/>
    <w:rsid w:val="00D67223"/>
    <w:rsid w:val="00D93223"/>
    <w:rsid w:val="00DA06FF"/>
    <w:rsid w:val="00DA3F84"/>
    <w:rsid w:val="00DA4661"/>
    <w:rsid w:val="00DF1EC4"/>
    <w:rsid w:val="00E455C5"/>
    <w:rsid w:val="00E47159"/>
    <w:rsid w:val="00E473CA"/>
    <w:rsid w:val="00E667FC"/>
    <w:rsid w:val="00EB7644"/>
    <w:rsid w:val="00ED3397"/>
    <w:rsid w:val="00ED4A05"/>
    <w:rsid w:val="00F24AA7"/>
    <w:rsid w:val="00F30905"/>
    <w:rsid w:val="00F419EB"/>
    <w:rsid w:val="00F60DC6"/>
    <w:rsid w:val="00F64CC7"/>
    <w:rsid w:val="00FA2872"/>
    <w:rsid w:val="00FA6014"/>
    <w:rsid w:val="00FA674E"/>
    <w:rsid w:val="00FC6D84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2C48"/>
  <w15:chartTrackingRefBased/>
  <w15:docId w15:val="{1ED13047-1E90-43DB-9207-65E0634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E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1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0125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BA3967"/>
  </w:style>
  <w:style w:type="paragraph" w:styleId="Nagwek">
    <w:name w:val="header"/>
    <w:basedOn w:val="Normalny"/>
    <w:link w:val="NagwekZnak"/>
    <w:uiPriority w:val="99"/>
    <w:unhideWhenUsed/>
    <w:rsid w:val="0014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7F1"/>
  </w:style>
  <w:style w:type="paragraph" w:styleId="Stopka">
    <w:name w:val="footer"/>
    <w:basedOn w:val="Normalny"/>
    <w:link w:val="StopkaZnak"/>
    <w:uiPriority w:val="99"/>
    <w:unhideWhenUsed/>
    <w:rsid w:val="0014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B31F-ECBB-437E-B3B0-E8082E9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Marciński</dc:creator>
  <cp:keywords/>
  <dc:description/>
  <cp:lastModifiedBy>Paulina Giersz</cp:lastModifiedBy>
  <cp:revision>4</cp:revision>
  <cp:lastPrinted>2019-07-03T11:20:00Z</cp:lastPrinted>
  <dcterms:created xsi:type="dcterms:W3CDTF">2019-10-29T09:16:00Z</dcterms:created>
  <dcterms:modified xsi:type="dcterms:W3CDTF">2019-10-29T09:20:00Z</dcterms:modified>
</cp:coreProperties>
</file>